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60485" w14:textId="77777777" w:rsidR="008B230B" w:rsidRPr="008B230B" w:rsidRDefault="008B230B" w:rsidP="008B230B">
      <w:pPr>
        <w:ind w:left="360" w:right="324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532548797"/>
      <w:bookmarkStart w:id="1" w:name="_Hlk531954300"/>
      <w:bookmarkStart w:id="2" w:name="_Hlk1468629"/>
      <w:r w:rsidRPr="008B230B">
        <w:rPr>
          <w:rFonts w:asciiTheme="minorHAnsi" w:hAnsiTheme="minorHAnsi" w:cstheme="minorHAnsi"/>
          <w:b/>
          <w:sz w:val="28"/>
          <w:szCs w:val="28"/>
        </w:rPr>
        <w:t>The Supremacy of Christ</w:t>
      </w:r>
    </w:p>
    <w:p w14:paraId="1AA85F39" w14:textId="77777777" w:rsidR="008B230B" w:rsidRPr="008B230B" w:rsidRDefault="008B230B" w:rsidP="008B230B">
      <w:pPr>
        <w:ind w:left="360" w:right="324"/>
        <w:jc w:val="center"/>
        <w:rPr>
          <w:rFonts w:asciiTheme="minorHAnsi" w:hAnsiTheme="minorHAnsi" w:cstheme="minorHAnsi"/>
          <w:color w:val="0D0D0D" w:themeColor="text1" w:themeTint="F2"/>
          <w:sz w:val="26"/>
          <w:szCs w:val="26"/>
        </w:rPr>
      </w:pPr>
      <w:r w:rsidRPr="008B230B">
        <w:rPr>
          <w:rFonts w:asciiTheme="minorHAnsi" w:hAnsiTheme="minorHAnsi" w:cstheme="minorHAnsi"/>
          <w:color w:val="0D0D0D" w:themeColor="text1" w:themeTint="F2"/>
          <w:sz w:val="26"/>
          <w:szCs w:val="26"/>
        </w:rPr>
        <w:t>Hebrews 1:1-4</w:t>
      </w:r>
    </w:p>
    <w:p w14:paraId="4859DFC1" w14:textId="77777777" w:rsidR="008B230B" w:rsidRPr="008B230B" w:rsidRDefault="008B230B" w:rsidP="008B230B">
      <w:pPr>
        <w:ind w:left="360" w:right="324"/>
        <w:jc w:val="center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Steve Kelly</w:t>
      </w:r>
    </w:p>
    <w:p w14:paraId="3AE9C4FB" w14:textId="77777777" w:rsidR="008B230B" w:rsidRPr="008B230B" w:rsidRDefault="008B230B" w:rsidP="008B230B">
      <w:pPr>
        <w:ind w:left="360" w:right="324"/>
        <w:jc w:val="center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March 3</w:t>
      </w:r>
      <w:r w:rsidRPr="008B230B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, 2019</w:t>
      </w:r>
    </w:p>
    <w:p w14:paraId="3536B12B" w14:textId="77777777" w:rsidR="008B230B" w:rsidRPr="008B230B" w:rsidRDefault="008B230B" w:rsidP="008B230B">
      <w:pPr>
        <w:ind w:left="720" w:right="324"/>
        <w:jc w:val="center"/>
        <w:rPr>
          <w:rFonts w:asciiTheme="minorHAnsi" w:hAnsiTheme="minorHAnsi" w:cstheme="minorHAnsi"/>
          <w:color w:val="0D0D0D" w:themeColor="text1" w:themeTint="F2"/>
        </w:rPr>
      </w:pPr>
    </w:p>
    <w:bookmarkEnd w:id="0"/>
    <w:bookmarkEnd w:id="1"/>
    <w:bookmarkEnd w:id="2"/>
    <w:p w14:paraId="0E378C40" w14:textId="77777777" w:rsidR="008B230B" w:rsidRPr="008B230B" w:rsidRDefault="008B230B" w:rsidP="008B230B">
      <w:pPr>
        <w:pStyle w:val="ListParagraph"/>
        <w:numPr>
          <w:ilvl w:val="0"/>
          <w:numId w:val="39"/>
        </w:numPr>
        <w:shd w:val="clear" w:color="auto" w:fill="FFFFFF"/>
        <w:spacing w:after="0"/>
        <w:rPr>
          <w:rFonts w:asciiTheme="minorHAnsi" w:hAnsiTheme="minorHAnsi" w:cstheme="minorHAnsi"/>
          <w:color w:val="0D0D0D" w:themeColor="text1" w:themeTint="F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Background of the book of Hebrews and the Jews of the 1st century.</w:t>
      </w:r>
    </w:p>
    <w:p w14:paraId="040C2DA0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623EF358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  <w:bookmarkStart w:id="3" w:name="_GoBack"/>
      <w:bookmarkEnd w:id="3"/>
    </w:p>
    <w:p w14:paraId="240A54DB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3B661FE3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57E2287F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1A387298" w14:textId="77777777" w:rsidR="008B230B" w:rsidRPr="008B230B" w:rsidRDefault="008B230B" w:rsidP="008B230B">
      <w:pPr>
        <w:pStyle w:val="ListParagraph"/>
        <w:numPr>
          <w:ilvl w:val="0"/>
          <w:numId w:val="39"/>
        </w:numPr>
        <w:shd w:val="clear" w:color="auto" w:fill="FFFFFF"/>
        <w:spacing w:after="0"/>
        <w:rPr>
          <w:rFonts w:asciiTheme="minorHAnsi" w:hAnsiTheme="minorHAnsi" w:cstheme="minorHAnsi"/>
          <w:color w:val="0D0D0D" w:themeColor="text1" w:themeTint="F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Importance of the word "better" in Hebrews.</w:t>
      </w:r>
    </w:p>
    <w:p w14:paraId="0290FEA0" w14:textId="77777777" w:rsidR="008B230B" w:rsidRPr="008B230B" w:rsidRDefault="008B230B" w:rsidP="008B230B">
      <w:pPr>
        <w:pStyle w:val="ListParagraph"/>
        <w:spacing w:after="0"/>
        <w:rPr>
          <w:rFonts w:asciiTheme="minorHAnsi" w:hAnsiTheme="minorHAnsi" w:cstheme="minorHAnsi"/>
          <w:color w:val="0D0D0D" w:themeColor="text1" w:themeTint="F2"/>
        </w:rPr>
      </w:pPr>
    </w:p>
    <w:p w14:paraId="0F84E598" w14:textId="77777777" w:rsidR="008B230B" w:rsidRPr="008B230B" w:rsidRDefault="008B230B" w:rsidP="008B230B">
      <w:pPr>
        <w:pStyle w:val="ListParagraph"/>
        <w:spacing w:after="0"/>
        <w:rPr>
          <w:rFonts w:asciiTheme="minorHAnsi" w:hAnsiTheme="minorHAnsi" w:cstheme="minorHAnsi"/>
          <w:color w:val="0D0D0D" w:themeColor="text1" w:themeTint="F2"/>
        </w:rPr>
      </w:pPr>
    </w:p>
    <w:p w14:paraId="7868A4CD" w14:textId="77777777" w:rsidR="008B230B" w:rsidRPr="008B230B" w:rsidRDefault="008B230B" w:rsidP="008B230B">
      <w:pPr>
        <w:pStyle w:val="ListParagraph"/>
        <w:spacing w:after="0"/>
        <w:rPr>
          <w:rFonts w:asciiTheme="minorHAnsi" w:hAnsiTheme="minorHAnsi" w:cstheme="minorHAnsi"/>
          <w:color w:val="0D0D0D" w:themeColor="text1" w:themeTint="F2"/>
        </w:rPr>
      </w:pPr>
    </w:p>
    <w:p w14:paraId="6187403C" w14:textId="77777777" w:rsidR="008B230B" w:rsidRPr="008B230B" w:rsidRDefault="008B230B" w:rsidP="008B230B">
      <w:pPr>
        <w:pStyle w:val="ListParagraph"/>
        <w:spacing w:after="0"/>
        <w:rPr>
          <w:rFonts w:asciiTheme="minorHAnsi" w:hAnsiTheme="minorHAnsi" w:cstheme="minorHAnsi"/>
          <w:color w:val="0D0D0D" w:themeColor="text1" w:themeTint="F2"/>
        </w:rPr>
      </w:pPr>
    </w:p>
    <w:p w14:paraId="1CB83011" w14:textId="77777777" w:rsidR="008B230B" w:rsidRPr="008B230B" w:rsidRDefault="008B230B" w:rsidP="008B230B">
      <w:pPr>
        <w:pStyle w:val="ListParagraph"/>
        <w:spacing w:after="0"/>
        <w:rPr>
          <w:rFonts w:asciiTheme="minorHAnsi" w:hAnsiTheme="minorHAnsi" w:cstheme="minorHAnsi"/>
          <w:color w:val="0D0D0D" w:themeColor="text1" w:themeTint="F2"/>
        </w:rPr>
      </w:pPr>
    </w:p>
    <w:p w14:paraId="6118AFBA" w14:textId="77777777" w:rsidR="008B230B" w:rsidRPr="008B230B" w:rsidRDefault="008B230B" w:rsidP="008B230B">
      <w:pPr>
        <w:pStyle w:val="ListParagraph"/>
        <w:numPr>
          <w:ilvl w:val="0"/>
          <w:numId w:val="39"/>
        </w:numPr>
        <w:shd w:val="clear" w:color="auto" w:fill="FFFFFF"/>
        <w:spacing w:after="0"/>
        <w:rPr>
          <w:rFonts w:asciiTheme="minorHAnsi" w:hAnsiTheme="minorHAnsi" w:cstheme="minorHAnsi"/>
          <w:color w:val="0D0D0D" w:themeColor="text1" w:themeTint="F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Two supreme truths we must embrace:</w:t>
      </w:r>
    </w:p>
    <w:p w14:paraId="0B1A4B37" w14:textId="77777777" w:rsidR="008B230B" w:rsidRPr="008B230B" w:rsidRDefault="008B230B" w:rsidP="008B230B">
      <w:pPr>
        <w:pStyle w:val="ListParagraph"/>
        <w:shd w:val="clear" w:color="auto" w:fill="FFFFFF"/>
        <w:spacing w:after="0"/>
        <w:ind w:left="1080"/>
        <w:rPr>
          <w:rFonts w:asciiTheme="minorHAnsi" w:hAnsiTheme="minorHAnsi" w:cstheme="minorHAnsi"/>
          <w:color w:val="0D0D0D" w:themeColor="text1" w:themeTint="F2"/>
        </w:rPr>
      </w:pPr>
    </w:p>
    <w:p w14:paraId="0AC42BE4" w14:textId="77777777" w:rsidR="008B230B" w:rsidRPr="008B230B" w:rsidRDefault="008B230B" w:rsidP="008B230B">
      <w:pPr>
        <w:pStyle w:val="ListParagraph"/>
        <w:numPr>
          <w:ilvl w:val="0"/>
          <w:numId w:val="40"/>
        </w:numPr>
        <w:shd w:val="clear" w:color="auto" w:fill="FFFFFF"/>
        <w:spacing w:after="0"/>
        <w:rPr>
          <w:rFonts w:asciiTheme="minorHAnsi" w:hAnsiTheme="minorHAnsi" w:cstheme="minorHAnsi"/>
          <w:color w:val="0D0D0D" w:themeColor="text1" w:themeTint="F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Jesus Christ is "God's final Word."</w:t>
      </w:r>
    </w:p>
    <w:p w14:paraId="22D47211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4B28BE68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751D7983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06CB9FB6" w14:textId="77777777" w:rsidR="008B230B" w:rsidRPr="008B230B" w:rsidRDefault="008B230B" w:rsidP="008B230B">
      <w:pPr>
        <w:pStyle w:val="ListParagraph"/>
        <w:numPr>
          <w:ilvl w:val="0"/>
          <w:numId w:val="40"/>
        </w:numPr>
        <w:shd w:val="clear" w:color="auto" w:fill="FFFFFF"/>
        <w:spacing w:after="0"/>
        <w:rPr>
          <w:rFonts w:asciiTheme="minorHAnsi" w:hAnsiTheme="minorHAnsi" w:cstheme="minorHAnsi"/>
          <w:color w:val="0D0D0D" w:themeColor="text1" w:themeTint="F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Jesus Christ is fully and completely divine.</w:t>
      </w:r>
    </w:p>
    <w:p w14:paraId="4CBACC2D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3537C9FE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384CE17A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7872D4BE" w14:textId="77777777" w:rsidR="008B230B" w:rsidRPr="008B230B" w:rsidRDefault="008B230B" w:rsidP="008B230B">
      <w:pPr>
        <w:shd w:val="clear" w:color="auto" w:fill="FFFFFF"/>
        <w:rPr>
          <w:rFonts w:asciiTheme="minorHAnsi" w:hAnsiTheme="minorHAnsi" w:cstheme="minorHAnsi"/>
          <w:color w:val="0D0D0D" w:themeColor="text1" w:themeTint="F2"/>
        </w:rPr>
      </w:pPr>
    </w:p>
    <w:p w14:paraId="68586B8A" w14:textId="77777777" w:rsidR="008B230B" w:rsidRPr="008B230B" w:rsidRDefault="008B230B" w:rsidP="008B230B">
      <w:pPr>
        <w:pStyle w:val="ListParagraph"/>
        <w:numPr>
          <w:ilvl w:val="0"/>
          <w:numId w:val="39"/>
        </w:numPr>
        <w:shd w:val="clear" w:color="auto" w:fill="FFFFFF"/>
        <w:spacing w:after="0"/>
        <w:rPr>
          <w:rFonts w:asciiTheme="minorHAnsi" w:hAnsiTheme="minorHAnsi" w:cstheme="minorHAnsi"/>
          <w:color w:val="0D0D0D" w:themeColor="text1" w:themeTint="F2"/>
        </w:rPr>
      </w:pPr>
      <w:r w:rsidRPr="008B230B">
        <w:rPr>
          <w:rFonts w:asciiTheme="minorHAnsi" w:hAnsiTheme="minorHAnsi" w:cstheme="minorHAnsi"/>
          <w:color w:val="0D0D0D" w:themeColor="text1" w:themeTint="F2"/>
        </w:rPr>
        <w:t>Seven excellencies of Christ.</w:t>
      </w:r>
    </w:p>
    <w:p w14:paraId="23228A57" w14:textId="77777777" w:rsidR="008B230B" w:rsidRPr="008B230B" w:rsidRDefault="008B230B" w:rsidP="008B230B">
      <w:pPr>
        <w:rPr>
          <w:rFonts w:asciiTheme="minorHAnsi" w:hAnsiTheme="minorHAnsi" w:cstheme="minorHAnsi"/>
          <w:color w:val="0D0D0D" w:themeColor="text1" w:themeTint="F2"/>
        </w:rPr>
      </w:pPr>
    </w:p>
    <w:p w14:paraId="7F21F315" w14:textId="77777777" w:rsidR="008B230B" w:rsidRPr="008B230B" w:rsidRDefault="008B230B" w:rsidP="008B230B">
      <w:pPr>
        <w:rPr>
          <w:rFonts w:asciiTheme="minorHAnsi" w:hAnsiTheme="minorHAnsi" w:cstheme="minorHAnsi"/>
          <w:color w:val="0D0D0D" w:themeColor="text1" w:themeTint="F2"/>
        </w:rPr>
      </w:pPr>
    </w:p>
    <w:p w14:paraId="547777C5" w14:textId="77777777" w:rsidR="008B230B" w:rsidRPr="008B230B" w:rsidRDefault="008B230B" w:rsidP="008B230B">
      <w:pPr>
        <w:rPr>
          <w:rFonts w:asciiTheme="minorHAnsi" w:hAnsiTheme="minorHAnsi" w:cstheme="minorHAnsi"/>
          <w:color w:val="0D0D0D" w:themeColor="text1" w:themeTint="F2"/>
        </w:rPr>
      </w:pPr>
    </w:p>
    <w:p w14:paraId="063AA63F" w14:textId="77777777" w:rsidR="008B230B" w:rsidRPr="008B230B" w:rsidRDefault="008B230B" w:rsidP="008B230B">
      <w:pPr>
        <w:rPr>
          <w:rFonts w:asciiTheme="minorHAnsi" w:hAnsiTheme="minorHAnsi" w:cstheme="minorHAnsi"/>
          <w:color w:val="0D0D0D" w:themeColor="text1" w:themeTint="F2"/>
        </w:rPr>
      </w:pPr>
    </w:p>
    <w:p w14:paraId="13088506" w14:textId="77777777" w:rsidR="008B230B" w:rsidRPr="008B230B" w:rsidRDefault="008B230B" w:rsidP="008B230B">
      <w:pPr>
        <w:rPr>
          <w:rFonts w:asciiTheme="minorHAnsi" w:hAnsiTheme="minorHAnsi" w:cstheme="minorHAnsi"/>
          <w:color w:val="0D0D0D" w:themeColor="text1" w:themeTint="F2"/>
        </w:rPr>
      </w:pPr>
    </w:p>
    <w:p w14:paraId="48E3EB41" w14:textId="77777777" w:rsidR="008B230B" w:rsidRPr="008B230B" w:rsidRDefault="008B230B" w:rsidP="008B230B">
      <w:pPr>
        <w:pStyle w:val="ListParagraph"/>
        <w:spacing w:after="0"/>
        <w:contextualSpacing w:val="0"/>
        <w:rPr>
          <w:rFonts w:asciiTheme="minorHAnsi" w:hAnsiTheme="minorHAnsi" w:cstheme="minorHAnsi"/>
          <w:color w:val="0D0D0D" w:themeColor="text1" w:themeTint="F2"/>
        </w:rPr>
      </w:pPr>
    </w:p>
    <w:p w14:paraId="434E3BF3" w14:textId="77777777" w:rsidR="00CA018D" w:rsidRPr="008B230B" w:rsidRDefault="00CA018D" w:rsidP="008B230B">
      <w:pPr>
        <w:rPr>
          <w:rFonts w:asciiTheme="minorHAnsi" w:hAnsiTheme="minorHAnsi" w:cstheme="minorHAnsi"/>
        </w:rPr>
      </w:pPr>
    </w:p>
    <w:sectPr w:rsidR="00CA018D" w:rsidRPr="008B230B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7"/>
  </w:num>
  <w:num w:numId="4">
    <w:abstractNumId w:val="3"/>
  </w:num>
  <w:num w:numId="5">
    <w:abstractNumId w:val="10"/>
  </w:num>
  <w:num w:numId="6">
    <w:abstractNumId w:val="2"/>
  </w:num>
  <w:num w:numId="7">
    <w:abstractNumId w:val="4"/>
  </w:num>
  <w:num w:numId="8">
    <w:abstractNumId w:val="19"/>
  </w:num>
  <w:num w:numId="9">
    <w:abstractNumId w:val="11"/>
  </w:num>
  <w:num w:numId="10">
    <w:abstractNumId w:val="36"/>
  </w:num>
  <w:num w:numId="11">
    <w:abstractNumId w:val="9"/>
  </w:num>
  <w:num w:numId="12">
    <w:abstractNumId w:val="29"/>
  </w:num>
  <w:num w:numId="13">
    <w:abstractNumId w:val="16"/>
  </w:num>
  <w:num w:numId="14">
    <w:abstractNumId w:val="6"/>
  </w:num>
  <w:num w:numId="15">
    <w:abstractNumId w:val="22"/>
  </w:num>
  <w:num w:numId="16">
    <w:abstractNumId w:val="7"/>
  </w:num>
  <w:num w:numId="17">
    <w:abstractNumId w:val="30"/>
  </w:num>
  <w:num w:numId="18">
    <w:abstractNumId w:val="14"/>
  </w:num>
  <w:num w:numId="19">
    <w:abstractNumId w:val="34"/>
  </w:num>
  <w:num w:numId="20">
    <w:abstractNumId w:val="31"/>
  </w:num>
  <w:num w:numId="21">
    <w:abstractNumId w:val="20"/>
  </w:num>
  <w:num w:numId="22">
    <w:abstractNumId w:val="25"/>
  </w:num>
  <w:num w:numId="23">
    <w:abstractNumId w:val="8"/>
  </w:num>
  <w:num w:numId="24">
    <w:abstractNumId w:val="13"/>
  </w:num>
  <w:num w:numId="25">
    <w:abstractNumId w:val="35"/>
  </w:num>
  <w:num w:numId="26">
    <w:abstractNumId w:val="1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0"/>
  </w:num>
  <w:num w:numId="31">
    <w:abstractNumId w:val="24"/>
  </w:num>
  <w:num w:numId="32">
    <w:abstractNumId w:val="37"/>
  </w:num>
  <w:num w:numId="33">
    <w:abstractNumId w:val="1"/>
  </w:num>
  <w:num w:numId="34">
    <w:abstractNumId w:val="17"/>
  </w:num>
  <w:num w:numId="35">
    <w:abstractNumId w:val="32"/>
  </w:num>
  <w:num w:numId="36">
    <w:abstractNumId w:val="28"/>
  </w:num>
  <w:num w:numId="37">
    <w:abstractNumId w:val="12"/>
  </w:num>
  <w:num w:numId="38">
    <w:abstractNumId w:val="38"/>
  </w:num>
  <w:num w:numId="39">
    <w:abstractNumId w:val="26"/>
  </w:num>
  <w:num w:numId="40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202</cp:revision>
  <cp:lastPrinted>2018-04-19T22:32:00Z</cp:lastPrinted>
  <dcterms:created xsi:type="dcterms:W3CDTF">2015-07-08T19:32:00Z</dcterms:created>
  <dcterms:modified xsi:type="dcterms:W3CDTF">2019-02-28T19:17:00Z</dcterms:modified>
</cp:coreProperties>
</file>