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45D4B" w14:textId="77777777" w:rsidR="004F1A35" w:rsidRPr="004F1A35" w:rsidRDefault="004F1A35" w:rsidP="004F1A35">
      <w:pPr>
        <w:pStyle w:val="ListParagraph"/>
        <w:spacing w:after="0"/>
        <w:jc w:val="center"/>
        <w:rPr>
          <w:rFonts w:asciiTheme="minorHAnsi" w:hAnsiTheme="minorHAnsi" w:cstheme="minorHAnsi"/>
          <w:sz w:val="28"/>
          <w:szCs w:val="28"/>
        </w:rPr>
      </w:pPr>
      <w:r w:rsidRPr="004F1A35">
        <w:rPr>
          <w:rFonts w:asciiTheme="minorHAnsi" w:hAnsiTheme="minorHAnsi" w:cstheme="minorHAnsi"/>
          <w:b/>
          <w:sz w:val="28"/>
          <w:szCs w:val="28"/>
        </w:rPr>
        <w:t>Wisdom for the Asking</w:t>
      </w:r>
    </w:p>
    <w:p w14:paraId="4BCBF13E" w14:textId="77777777" w:rsidR="004F1A35" w:rsidRPr="004F1A35" w:rsidRDefault="004F1A35" w:rsidP="004F1A35">
      <w:pPr>
        <w:pStyle w:val="ListParagraph"/>
        <w:spacing w:after="0"/>
        <w:jc w:val="center"/>
        <w:rPr>
          <w:rFonts w:asciiTheme="minorHAnsi" w:hAnsiTheme="minorHAnsi" w:cstheme="minorHAnsi"/>
          <w:szCs w:val="28"/>
        </w:rPr>
      </w:pPr>
      <w:r w:rsidRPr="004F1A35">
        <w:rPr>
          <w:rFonts w:asciiTheme="minorHAnsi" w:hAnsiTheme="minorHAnsi" w:cstheme="minorHAnsi"/>
          <w:szCs w:val="28"/>
        </w:rPr>
        <w:t xml:space="preserve">Series: </w:t>
      </w:r>
      <w:r w:rsidRPr="004F1A35">
        <w:rPr>
          <w:rFonts w:asciiTheme="minorHAnsi" w:hAnsiTheme="minorHAnsi" w:cstheme="minorHAnsi"/>
          <w:i/>
          <w:szCs w:val="28"/>
        </w:rPr>
        <w:t>A Faith That Works</w:t>
      </w:r>
      <w:r w:rsidRPr="004F1A35">
        <w:rPr>
          <w:rFonts w:asciiTheme="minorHAnsi" w:hAnsiTheme="minorHAnsi" w:cstheme="minorHAnsi"/>
          <w:szCs w:val="28"/>
        </w:rPr>
        <w:t>, James 1:5-8</w:t>
      </w:r>
    </w:p>
    <w:p w14:paraId="69F2C00C" w14:textId="77777777" w:rsidR="004F1A35" w:rsidRPr="004F1A35" w:rsidRDefault="004F1A35" w:rsidP="004F1A35">
      <w:pPr>
        <w:pStyle w:val="ListParagraph"/>
        <w:spacing w:after="0"/>
        <w:jc w:val="center"/>
        <w:rPr>
          <w:rFonts w:asciiTheme="minorHAnsi" w:hAnsiTheme="minorHAnsi" w:cstheme="minorHAnsi"/>
          <w:szCs w:val="28"/>
        </w:rPr>
      </w:pPr>
      <w:r w:rsidRPr="004F1A35">
        <w:rPr>
          <w:rFonts w:asciiTheme="minorHAnsi" w:hAnsiTheme="minorHAnsi" w:cstheme="minorHAnsi"/>
          <w:szCs w:val="28"/>
        </w:rPr>
        <w:t xml:space="preserve">Pastor Gregg </w:t>
      </w:r>
      <w:proofErr w:type="spellStart"/>
      <w:r w:rsidRPr="004F1A35">
        <w:rPr>
          <w:rFonts w:asciiTheme="minorHAnsi" w:hAnsiTheme="minorHAnsi" w:cstheme="minorHAnsi"/>
          <w:szCs w:val="28"/>
        </w:rPr>
        <w:t>Cantelmo</w:t>
      </w:r>
      <w:proofErr w:type="spellEnd"/>
    </w:p>
    <w:p w14:paraId="20BE751D" w14:textId="77777777" w:rsidR="004F1A35" w:rsidRPr="004F1A35" w:rsidRDefault="004F1A35" w:rsidP="004F1A35">
      <w:pPr>
        <w:pStyle w:val="ListParagraph"/>
        <w:spacing w:after="0"/>
        <w:jc w:val="center"/>
        <w:rPr>
          <w:rFonts w:asciiTheme="minorHAnsi" w:hAnsiTheme="minorHAnsi" w:cstheme="minorHAnsi"/>
          <w:szCs w:val="28"/>
        </w:rPr>
      </w:pPr>
      <w:r w:rsidRPr="004F1A35">
        <w:rPr>
          <w:rFonts w:asciiTheme="minorHAnsi" w:hAnsiTheme="minorHAnsi" w:cstheme="minorHAnsi"/>
          <w:szCs w:val="28"/>
        </w:rPr>
        <w:t>March 31, 2019</w:t>
      </w:r>
    </w:p>
    <w:p w14:paraId="459F8A77" w14:textId="77777777" w:rsidR="004F1A35" w:rsidRPr="004F1A35" w:rsidRDefault="004F1A35" w:rsidP="004F1A35">
      <w:pPr>
        <w:pStyle w:val="ListParagraph"/>
        <w:spacing w:after="0"/>
        <w:rPr>
          <w:rFonts w:asciiTheme="minorHAnsi" w:hAnsiTheme="minorHAnsi" w:cstheme="minorHAnsi"/>
        </w:rPr>
      </w:pPr>
    </w:p>
    <w:p w14:paraId="148FC229" w14:textId="77777777" w:rsidR="004F1A35" w:rsidRPr="004F1A35" w:rsidRDefault="004F1A35" w:rsidP="004F1A35">
      <w:pPr>
        <w:pStyle w:val="ListParagraph"/>
        <w:spacing w:after="0"/>
        <w:rPr>
          <w:rFonts w:asciiTheme="minorHAnsi" w:hAnsiTheme="minorHAnsi" w:cstheme="minorHAnsi"/>
        </w:rPr>
      </w:pPr>
    </w:p>
    <w:p w14:paraId="6A186AF2" w14:textId="77777777" w:rsidR="004F1A35" w:rsidRPr="004F1A35" w:rsidRDefault="004F1A35" w:rsidP="004F1A35">
      <w:pPr>
        <w:pStyle w:val="ListParagraph"/>
        <w:tabs>
          <w:tab w:val="left" w:pos="720"/>
        </w:tabs>
        <w:spacing w:after="0"/>
        <w:ind w:left="360"/>
        <w:rPr>
          <w:rFonts w:asciiTheme="minorHAnsi" w:hAnsiTheme="minorHAnsi" w:cstheme="minorHAnsi"/>
          <w:sz w:val="21"/>
          <w:szCs w:val="21"/>
        </w:rPr>
      </w:pPr>
      <w:r w:rsidRPr="004F1A35">
        <w:rPr>
          <w:rFonts w:asciiTheme="minorHAnsi" w:hAnsiTheme="minorHAnsi" w:cstheme="minorHAnsi"/>
          <w:sz w:val="21"/>
          <w:szCs w:val="21"/>
        </w:rPr>
        <w:t>You need wisdom in trials so you will not waste your suffering and miss the spiritual growth that should result. When you trust God, trials work for you and not against you, but be sure your heart is wholly yielded to Him. If your heart and mind are divided, trials will tear you apart.</w:t>
      </w:r>
    </w:p>
    <w:p w14:paraId="45CBADC4" w14:textId="77777777" w:rsidR="004F1A35" w:rsidRPr="004F1A35" w:rsidRDefault="004F1A35" w:rsidP="004F1A35">
      <w:pPr>
        <w:pStyle w:val="ListParagraph"/>
        <w:tabs>
          <w:tab w:val="left" w:pos="720"/>
        </w:tabs>
        <w:spacing w:after="0"/>
        <w:ind w:left="360"/>
        <w:rPr>
          <w:rFonts w:asciiTheme="minorHAnsi" w:hAnsiTheme="minorHAnsi" w:cstheme="minorHAnsi"/>
          <w:sz w:val="20"/>
          <w:szCs w:val="20"/>
        </w:rPr>
      </w:pPr>
    </w:p>
    <w:p w14:paraId="31D6089A" w14:textId="77777777" w:rsidR="004F1A35" w:rsidRPr="004F1A35" w:rsidRDefault="004F1A35" w:rsidP="004F1A35">
      <w:pPr>
        <w:pStyle w:val="ListParagraph"/>
        <w:tabs>
          <w:tab w:val="left" w:pos="720"/>
        </w:tabs>
        <w:spacing w:after="0"/>
        <w:ind w:left="360"/>
        <w:rPr>
          <w:rFonts w:asciiTheme="minorHAnsi" w:hAnsiTheme="minorHAnsi" w:cstheme="minorHAnsi"/>
          <w:szCs w:val="20"/>
        </w:rPr>
      </w:pPr>
      <w:r w:rsidRPr="004F1A35">
        <w:rPr>
          <w:rFonts w:asciiTheme="minorHAnsi" w:hAnsiTheme="minorHAnsi" w:cstheme="minorHAnsi"/>
          <w:b/>
          <w:szCs w:val="20"/>
        </w:rPr>
        <w:t xml:space="preserve">WISDOM FOR THE </w:t>
      </w:r>
      <w:proofErr w:type="gramStart"/>
      <w:r w:rsidRPr="004F1A35">
        <w:rPr>
          <w:rFonts w:asciiTheme="minorHAnsi" w:hAnsiTheme="minorHAnsi" w:cstheme="minorHAnsi"/>
          <w:b/>
          <w:szCs w:val="20"/>
        </w:rPr>
        <w:t xml:space="preserve">ASKING </w:t>
      </w:r>
      <w:r w:rsidRPr="004F1A35">
        <w:rPr>
          <w:rFonts w:asciiTheme="minorHAnsi" w:hAnsiTheme="minorHAnsi" w:cstheme="minorHAnsi"/>
          <w:szCs w:val="20"/>
        </w:rPr>
        <w:t xml:space="preserve"> (</w:t>
      </w:r>
      <w:proofErr w:type="gramEnd"/>
      <w:r w:rsidRPr="004F1A35">
        <w:rPr>
          <w:rFonts w:asciiTheme="minorHAnsi" w:hAnsiTheme="minorHAnsi" w:cstheme="minorHAnsi"/>
          <w:szCs w:val="20"/>
        </w:rPr>
        <w:t>v. 5)</w:t>
      </w:r>
    </w:p>
    <w:p w14:paraId="7B14D1F6" w14:textId="77777777" w:rsidR="004F1A35" w:rsidRPr="004F1A35" w:rsidRDefault="004F1A35" w:rsidP="004F1A35">
      <w:pPr>
        <w:pStyle w:val="ListParagraph"/>
        <w:tabs>
          <w:tab w:val="left" w:pos="720"/>
        </w:tabs>
        <w:spacing w:after="0"/>
        <w:ind w:left="360"/>
        <w:rPr>
          <w:rFonts w:asciiTheme="minorHAnsi" w:hAnsiTheme="minorHAnsi" w:cstheme="minorHAnsi"/>
          <w:szCs w:val="20"/>
        </w:rPr>
      </w:pPr>
    </w:p>
    <w:p w14:paraId="68C7B849" w14:textId="77777777" w:rsidR="004F1A35" w:rsidRPr="004F1A35" w:rsidRDefault="004F1A35" w:rsidP="004F1A35">
      <w:pPr>
        <w:pStyle w:val="ListParagraph"/>
        <w:tabs>
          <w:tab w:val="left" w:pos="720"/>
        </w:tabs>
        <w:spacing w:after="0"/>
        <w:rPr>
          <w:rFonts w:asciiTheme="minorHAnsi" w:hAnsiTheme="minorHAnsi" w:cstheme="minorHAnsi"/>
          <w:szCs w:val="20"/>
        </w:rPr>
      </w:pPr>
      <w:r w:rsidRPr="004F1A35">
        <w:rPr>
          <w:rFonts w:asciiTheme="minorHAnsi" w:hAnsiTheme="minorHAnsi" w:cstheme="minorHAnsi"/>
          <w:szCs w:val="20"/>
        </w:rPr>
        <w:t xml:space="preserve">Wisdom = </w:t>
      </w:r>
      <w:r w:rsidRPr="004F1A35">
        <w:rPr>
          <w:rFonts w:asciiTheme="minorHAnsi" w:hAnsiTheme="minorHAnsi" w:cstheme="minorHAnsi"/>
          <w:b/>
          <w:szCs w:val="20"/>
        </w:rPr>
        <w:t>S</w:t>
      </w:r>
      <w:r w:rsidRPr="004F1A35">
        <w:rPr>
          <w:rFonts w:asciiTheme="minorHAnsi" w:hAnsiTheme="minorHAnsi" w:cstheme="minorHAnsi"/>
          <w:szCs w:val="20"/>
        </w:rPr>
        <w:t>_______________</w:t>
      </w:r>
    </w:p>
    <w:p w14:paraId="50F5B457" w14:textId="77777777" w:rsidR="004F1A35" w:rsidRPr="004F1A35" w:rsidRDefault="004F1A35" w:rsidP="004F1A35">
      <w:pPr>
        <w:pStyle w:val="ListParagraph"/>
        <w:tabs>
          <w:tab w:val="left" w:pos="720"/>
        </w:tabs>
        <w:spacing w:after="0"/>
        <w:rPr>
          <w:rFonts w:asciiTheme="minorHAnsi" w:hAnsiTheme="minorHAnsi" w:cstheme="minorHAnsi"/>
          <w:szCs w:val="20"/>
        </w:rPr>
      </w:pPr>
    </w:p>
    <w:p w14:paraId="7D14560D" w14:textId="77777777" w:rsidR="004F1A35" w:rsidRPr="004F1A35" w:rsidRDefault="004F1A35" w:rsidP="004F1A35">
      <w:pPr>
        <w:pStyle w:val="ListParagraph"/>
        <w:tabs>
          <w:tab w:val="left" w:pos="720"/>
        </w:tabs>
        <w:spacing w:after="0"/>
        <w:rPr>
          <w:rFonts w:asciiTheme="minorHAnsi" w:hAnsiTheme="minorHAnsi" w:cstheme="minorHAnsi"/>
          <w:szCs w:val="20"/>
        </w:rPr>
      </w:pPr>
    </w:p>
    <w:p w14:paraId="103638DF" w14:textId="77777777" w:rsidR="004F1A35" w:rsidRPr="004F1A35" w:rsidRDefault="004F1A35" w:rsidP="004F1A35">
      <w:pPr>
        <w:pStyle w:val="ListParagraph"/>
        <w:tabs>
          <w:tab w:val="left" w:pos="720"/>
        </w:tabs>
        <w:spacing w:after="0"/>
        <w:rPr>
          <w:rFonts w:asciiTheme="minorHAnsi" w:hAnsiTheme="minorHAnsi" w:cstheme="minorHAnsi"/>
          <w:szCs w:val="20"/>
        </w:rPr>
      </w:pPr>
      <w:r w:rsidRPr="004F1A35">
        <w:rPr>
          <w:rFonts w:asciiTheme="minorHAnsi" w:hAnsiTheme="minorHAnsi" w:cstheme="minorHAnsi"/>
          <w:szCs w:val="20"/>
        </w:rPr>
        <w:t>Job on finding wisdom (Job 28:12-28)</w:t>
      </w:r>
      <w:bookmarkStart w:id="0" w:name="_GoBack"/>
      <w:bookmarkEnd w:id="0"/>
    </w:p>
    <w:p w14:paraId="0B307824" w14:textId="77777777" w:rsidR="004F1A35" w:rsidRPr="004F1A35" w:rsidRDefault="004F1A35" w:rsidP="004F1A35">
      <w:pPr>
        <w:pStyle w:val="ListParagraph"/>
        <w:tabs>
          <w:tab w:val="left" w:pos="720"/>
        </w:tabs>
        <w:spacing w:after="0"/>
        <w:rPr>
          <w:rFonts w:asciiTheme="minorHAnsi" w:hAnsiTheme="minorHAnsi" w:cstheme="minorHAnsi"/>
          <w:szCs w:val="20"/>
        </w:rPr>
      </w:pPr>
    </w:p>
    <w:p w14:paraId="5D7DA83C" w14:textId="77777777" w:rsidR="004F1A35" w:rsidRPr="004F1A35" w:rsidRDefault="004F1A35" w:rsidP="004F1A35">
      <w:pPr>
        <w:pStyle w:val="ListParagraph"/>
        <w:tabs>
          <w:tab w:val="left" w:pos="720"/>
        </w:tabs>
        <w:spacing w:after="0"/>
        <w:rPr>
          <w:rFonts w:asciiTheme="minorHAnsi" w:hAnsiTheme="minorHAnsi" w:cstheme="minorHAnsi"/>
          <w:szCs w:val="20"/>
        </w:rPr>
      </w:pPr>
    </w:p>
    <w:p w14:paraId="38ABF79D" w14:textId="77777777" w:rsidR="004F1A35" w:rsidRPr="004F1A35" w:rsidRDefault="004F1A35" w:rsidP="004F1A35">
      <w:pPr>
        <w:pStyle w:val="ListParagraph"/>
        <w:tabs>
          <w:tab w:val="left" w:pos="720"/>
        </w:tabs>
        <w:spacing w:after="0"/>
        <w:rPr>
          <w:rFonts w:asciiTheme="minorHAnsi" w:hAnsiTheme="minorHAnsi" w:cstheme="minorHAnsi"/>
          <w:szCs w:val="20"/>
        </w:rPr>
      </w:pPr>
      <w:r w:rsidRPr="004F1A35">
        <w:rPr>
          <w:rFonts w:asciiTheme="minorHAnsi" w:hAnsiTheme="minorHAnsi" w:cstheme="minorHAnsi"/>
          <w:szCs w:val="20"/>
        </w:rPr>
        <w:t xml:space="preserve">The Giver of wisdom = </w:t>
      </w:r>
    </w:p>
    <w:p w14:paraId="38471881" w14:textId="77777777" w:rsidR="004F1A35" w:rsidRPr="004F1A35" w:rsidRDefault="004F1A35" w:rsidP="004F1A35">
      <w:pPr>
        <w:pStyle w:val="ListParagraph"/>
        <w:tabs>
          <w:tab w:val="left" w:pos="720"/>
        </w:tabs>
        <w:spacing w:after="0"/>
        <w:rPr>
          <w:rFonts w:asciiTheme="minorHAnsi" w:hAnsiTheme="minorHAnsi" w:cstheme="minorHAnsi"/>
          <w:szCs w:val="20"/>
        </w:rPr>
      </w:pPr>
    </w:p>
    <w:p w14:paraId="1A83D7DE" w14:textId="77777777" w:rsidR="004F1A35" w:rsidRPr="004F1A35" w:rsidRDefault="004F1A35" w:rsidP="004F1A35">
      <w:pPr>
        <w:pStyle w:val="ListParagraph"/>
        <w:spacing w:after="0"/>
        <w:rPr>
          <w:rFonts w:asciiTheme="minorHAnsi" w:hAnsiTheme="minorHAnsi" w:cstheme="minorHAnsi"/>
        </w:rPr>
      </w:pPr>
    </w:p>
    <w:p w14:paraId="4EFD32AB" w14:textId="77777777" w:rsidR="004F1A35" w:rsidRPr="004F1A35" w:rsidRDefault="004F1A35" w:rsidP="004F1A35">
      <w:pPr>
        <w:pStyle w:val="ListParagraph"/>
        <w:spacing w:after="0"/>
        <w:rPr>
          <w:rFonts w:asciiTheme="minorHAnsi" w:hAnsiTheme="minorHAnsi" w:cstheme="minorHAnsi"/>
        </w:rPr>
      </w:pPr>
    </w:p>
    <w:p w14:paraId="628DADD9" w14:textId="77777777" w:rsidR="004F1A35" w:rsidRPr="004F1A35" w:rsidRDefault="004F1A35" w:rsidP="004F1A35">
      <w:pPr>
        <w:pStyle w:val="ListParagraph"/>
        <w:spacing w:after="0"/>
        <w:ind w:left="360"/>
        <w:rPr>
          <w:rFonts w:asciiTheme="minorHAnsi" w:hAnsiTheme="minorHAnsi" w:cstheme="minorHAnsi"/>
        </w:rPr>
      </w:pPr>
      <w:r w:rsidRPr="004F1A35">
        <w:rPr>
          <w:rFonts w:asciiTheme="minorHAnsi" w:hAnsiTheme="minorHAnsi" w:cstheme="minorHAnsi"/>
          <w:b/>
        </w:rPr>
        <w:t xml:space="preserve">WISDOM FOR THE </w:t>
      </w:r>
      <w:proofErr w:type="gramStart"/>
      <w:r w:rsidRPr="004F1A35">
        <w:rPr>
          <w:rFonts w:asciiTheme="minorHAnsi" w:hAnsiTheme="minorHAnsi" w:cstheme="minorHAnsi"/>
          <w:b/>
        </w:rPr>
        <w:t xml:space="preserve">BELIEVING  </w:t>
      </w:r>
      <w:r w:rsidRPr="004F1A35">
        <w:rPr>
          <w:rFonts w:asciiTheme="minorHAnsi" w:hAnsiTheme="minorHAnsi" w:cstheme="minorHAnsi"/>
        </w:rPr>
        <w:t>(</w:t>
      </w:r>
      <w:proofErr w:type="gramEnd"/>
      <w:r w:rsidRPr="004F1A35">
        <w:rPr>
          <w:rFonts w:asciiTheme="minorHAnsi" w:hAnsiTheme="minorHAnsi" w:cstheme="minorHAnsi"/>
        </w:rPr>
        <w:t>vv. 6-8)</w:t>
      </w:r>
    </w:p>
    <w:p w14:paraId="705354F7" w14:textId="77777777" w:rsidR="004F1A35" w:rsidRPr="004F1A35" w:rsidRDefault="004F1A35" w:rsidP="004F1A35">
      <w:pPr>
        <w:pStyle w:val="ListParagraph"/>
        <w:spacing w:after="0"/>
        <w:ind w:left="360"/>
        <w:rPr>
          <w:rFonts w:asciiTheme="minorHAnsi" w:hAnsiTheme="minorHAnsi" w:cstheme="minorHAnsi"/>
        </w:rPr>
      </w:pPr>
    </w:p>
    <w:p w14:paraId="47EF8097" w14:textId="77777777" w:rsidR="004F1A35" w:rsidRPr="004F1A35" w:rsidRDefault="004F1A35" w:rsidP="004F1A35">
      <w:pPr>
        <w:pStyle w:val="ListParagraph"/>
        <w:spacing w:after="0"/>
        <w:rPr>
          <w:rFonts w:asciiTheme="minorHAnsi" w:hAnsiTheme="minorHAnsi" w:cstheme="minorHAnsi"/>
        </w:rPr>
      </w:pPr>
      <w:r w:rsidRPr="004F1A35">
        <w:rPr>
          <w:rFonts w:asciiTheme="minorHAnsi" w:hAnsiTheme="minorHAnsi" w:cstheme="minorHAnsi"/>
        </w:rPr>
        <w:t xml:space="preserve">Faith – without </w:t>
      </w:r>
      <w:r w:rsidRPr="004F1A35">
        <w:rPr>
          <w:rFonts w:asciiTheme="minorHAnsi" w:hAnsiTheme="minorHAnsi" w:cstheme="minorHAnsi"/>
          <w:b/>
        </w:rPr>
        <w:t>D</w:t>
      </w:r>
      <w:r w:rsidRPr="004F1A35">
        <w:rPr>
          <w:rFonts w:asciiTheme="minorHAnsi" w:hAnsiTheme="minorHAnsi" w:cstheme="minorHAnsi"/>
        </w:rPr>
        <w:t>____________</w:t>
      </w:r>
    </w:p>
    <w:p w14:paraId="4A24FA3F" w14:textId="77777777" w:rsidR="004F1A35" w:rsidRPr="004F1A35" w:rsidRDefault="004F1A35" w:rsidP="004F1A35">
      <w:pPr>
        <w:pStyle w:val="ListParagraph"/>
        <w:spacing w:after="0"/>
        <w:rPr>
          <w:rFonts w:asciiTheme="minorHAnsi" w:hAnsiTheme="minorHAnsi" w:cstheme="minorHAnsi"/>
        </w:rPr>
      </w:pPr>
    </w:p>
    <w:p w14:paraId="07A1111E" w14:textId="77777777" w:rsidR="004F1A35" w:rsidRPr="004F1A35" w:rsidRDefault="004F1A35" w:rsidP="004F1A35">
      <w:pPr>
        <w:pStyle w:val="ListParagraph"/>
        <w:spacing w:after="0"/>
        <w:rPr>
          <w:rFonts w:asciiTheme="minorHAnsi" w:hAnsiTheme="minorHAnsi" w:cstheme="minorHAnsi"/>
        </w:rPr>
      </w:pPr>
    </w:p>
    <w:p w14:paraId="491A514A" w14:textId="77777777" w:rsidR="004F1A35" w:rsidRPr="004F1A35" w:rsidRDefault="004F1A35" w:rsidP="004F1A35">
      <w:pPr>
        <w:pStyle w:val="ListParagraph"/>
        <w:spacing w:after="0"/>
        <w:rPr>
          <w:rFonts w:asciiTheme="minorHAnsi" w:hAnsiTheme="minorHAnsi" w:cstheme="minorHAnsi"/>
        </w:rPr>
      </w:pPr>
      <w:r w:rsidRPr="004F1A35">
        <w:rPr>
          <w:rFonts w:asciiTheme="minorHAnsi" w:hAnsiTheme="minorHAnsi" w:cstheme="minorHAnsi"/>
        </w:rPr>
        <w:t>“double-minded” = two-</w:t>
      </w:r>
      <w:r w:rsidRPr="004F1A35">
        <w:rPr>
          <w:rFonts w:asciiTheme="minorHAnsi" w:hAnsiTheme="minorHAnsi" w:cstheme="minorHAnsi"/>
          <w:b/>
        </w:rPr>
        <w:t>S</w:t>
      </w:r>
      <w:r w:rsidRPr="004F1A35">
        <w:rPr>
          <w:rFonts w:asciiTheme="minorHAnsi" w:hAnsiTheme="minorHAnsi" w:cstheme="minorHAnsi"/>
        </w:rPr>
        <w:t>_______________</w:t>
      </w:r>
    </w:p>
    <w:p w14:paraId="11AD4FDD" w14:textId="77777777" w:rsidR="004F1A35" w:rsidRPr="004F1A35" w:rsidRDefault="004F1A35" w:rsidP="004F1A35">
      <w:pPr>
        <w:pStyle w:val="ListParagraph"/>
        <w:spacing w:after="0"/>
        <w:rPr>
          <w:rFonts w:asciiTheme="minorHAnsi" w:hAnsiTheme="minorHAnsi" w:cstheme="minorHAnsi"/>
        </w:rPr>
      </w:pPr>
    </w:p>
    <w:p w14:paraId="40DD8BCE" w14:textId="77777777" w:rsidR="004F1A35" w:rsidRPr="004F1A35" w:rsidRDefault="004F1A35" w:rsidP="004F1A35">
      <w:pPr>
        <w:pStyle w:val="ListParagraph"/>
        <w:spacing w:after="0"/>
        <w:rPr>
          <w:rFonts w:asciiTheme="minorHAnsi" w:hAnsiTheme="minorHAnsi" w:cstheme="minorHAnsi"/>
        </w:rPr>
      </w:pPr>
    </w:p>
    <w:p w14:paraId="434E3BF3" w14:textId="0E49325C" w:rsidR="00CA018D" w:rsidRPr="004F1A35" w:rsidRDefault="004F1A35" w:rsidP="004F1A35">
      <w:pPr>
        <w:ind w:left="720"/>
        <w:rPr>
          <w:rFonts w:asciiTheme="minorHAnsi" w:hAnsiTheme="minorHAnsi" w:cstheme="minorHAnsi"/>
        </w:rPr>
      </w:pPr>
      <w:r w:rsidRPr="004F1A35">
        <w:rPr>
          <w:rFonts w:asciiTheme="minorHAnsi" w:hAnsiTheme="minorHAnsi" w:cstheme="minorHAnsi"/>
        </w:rPr>
        <w:t xml:space="preserve">Bottom line: </w:t>
      </w:r>
      <w:r w:rsidRPr="004F1A35">
        <w:rPr>
          <w:rFonts w:asciiTheme="minorHAnsi" w:hAnsiTheme="minorHAnsi" w:cstheme="minorHAnsi"/>
          <w:b/>
        </w:rPr>
        <w:t>Believe G</w:t>
      </w:r>
      <w:r w:rsidRPr="004F1A35">
        <w:rPr>
          <w:rFonts w:asciiTheme="minorHAnsi" w:hAnsiTheme="minorHAnsi" w:cstheme="minorHAnsi"/>
        </w:rPr>
        <w:t>__________</w:t>
      </w:r>
    </w:p>
    <w:sectPr w:rsidR="00CA018D" w:rsidRPr="004F1A35"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24058B"/>
    <w:multiLevelType w:val="hybridMultilevel"/>
    <w:tmpl w:val="A7480100"/>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226C6A"/>
    <w:multiLevelType w:val="hybridMultilevel"/>
    <w:tmpl w:val="69B0E048"/>
    <w:lvl w:ilvl="0" w:tplc="85860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94E2D"/>
    <w:multiLevelType w:val="hybridMultilevel"/>
    <w:tmpl w:val="941A2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B52B22"/>
    <w:multiLevelType w:val="hybridMultilevel"/>
    <w:tmpl w:val="D79C1A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5E35BF"/>
    <w:multiLevelType w:val="hybridMultilevel"/>
    <w:tmpl w:val="6032E516"/>
    <w:lvl w:ilvl="0" w:tplc="6250F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5E7374"/>
    <w:multiLevelType w:val="hybridMultilevel"/>
    <w:tmpl w:val="DB3C2B34"/>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AE0D36"/>
    <w:multiLevelType w:val="hybridMultilevel"/>
    <w:tmpl w:val="1E1A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F82DC8"/>
    <w:multiLevelType w:val="hybridMultilevel"/>
    <w:tmpl w:val="968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5"/>
  </w:num>
  <w:num w:numId="3">
    <w:abstractNumId w:val="28"/>
  </w:num>
  <w:num w:numId="4">
    <w:abstractNumId w:val="3"/>
  </w:num>
  <w:num w:numId="5">
    <w:abstractNumId w:val="10"/>
  </w:num>
  <w:num w:numId="6">
    <w:abstractNumId w:val="2"/>
  </w:num>
  <w:num w:numId="7">
    <w:abstractNumId w:val="4"/>
  </w:num>
  <w:num w:numId="8">
    <w:abstractNumId w:val="19"/>
  </w:num>
  <w:num w:numId="9">
    <w:abstractNumId w:val="11"/>
  </w:num>
  <w:num w:numId="10">
    <w:abstractNumId w:val="37"/>
  </w:num>
  <w:num w:numId="11">
    <w:abstractNumId w:val="9"/>
  </w:num>
  <w:num w:numId="12">
    <w:abstractNumId w:val="30"/>
  </w:num>
  <w:num w:numId="13">
    <w:abstractNumId w:val="16"/>
  </w:num>
  <w:num w:numId="14">
    <w:abstractNumId w:val="6"/>
  </w:num>
  <w:num w:numId="15">
    <w:abstractNumId w:val="22"/>
  </w:num>
  <w:num w:numId="16">
    <w:abstractNumId w:val="7"/>
  </w:num>
  <w:num w:numId="17">
    <w:abstractNumId w:val="31"/>
  </w:num>
  <w:num w:numId="18">
    <w:abstractNumId w:val="14"/>
  </w:num>
  <w:num w:numId="19">
    <w:abstractNumId w:val="35"/>
  </w:num>
  <w:num w:numId="20">
    <w:abstractNumId w:val="32"/>
  </w:num>
  <w:num w:numId="21">
    <w:abstractNumId w:val="20"/>
  </w:num>
  <w:num w:numId="22">
    <w:abstractNumId w:val="26"/>
  </w:num>
  <w:num w:numId="23">
    <w:abstractNumId w:val="8"/>
  </w:num>
  <w:num w:numId="24">
    <w:abstractNumId w:val="13"/>
  </w:num>
  <w:num w:numId="25">
    <w:abstractNumId w:val="36"/>
  </w:num>
  <w:num w:numId="26">
    <w:abstractNumId w:val="18"/>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0"/>
  </w:num>
  <w:num w:numId="31">
    <w:abstractNumId w:val="25"/>
  </w:num>
  <w:num w:numId="32">
    <w:abstractNumId w:val="38"/>
  </w:num>
  <w:num w:numId="33">
    <w:abstractNumId w:val="1"/>
  </w:num>
  <w:num w:numId="34">
    <w:abstractNumId w:val="17"/>
  </w:num>
  <w:num w:numId="35">
    <w:abstractNumId w:val="33"/>
  </w:num>
  <w:num w:numId="36">
    <w:abstractNumId w:val="29"/>
  </w:num>
  <w:num w:numId="37">
    <w:abstractNumId w:val="12"/>
  </w:num>
  <w:num w:numId="38">
    <w:abstractNumId w:val="39"/>
  </w:num>
  <w:num w:numId="39">
    <w:abstractNumId w:val="27"/>
  </w:num>
  <w:num w:numId="40">
    <w:abstractNumId w:val="15"/>
  </w:num>
  <w:num w:numId="41">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D4487"/>
    <w:rsid w:val="004E3EA3"/>
    <w:rsid w:val="004F14A7"/>
    <w:rsid w:val="004F1A35"/>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64CC"/>
    <w:rsid w:val="008A76CB"/>
    <w:rsid w:val="008B230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4A5D"/>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97</Words>
  <Characters>559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206</cp:revision>
  <cp:lastPrinted>2018-04-19T22:32:00Z</cp:lastPrinted>
  <dcterms:created xsi:type="dcterms:W3CDTF">2015-07-08T19:32:00Z</dcterms:created>
  <dcterms:modified xsi:type="dcterms:W3CDTF">2019-03-29T18:24:00Z</dcterms:modified>
</cp:coreProperties>
</file>