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94" w:rsidRPr="00E30B6C" w:rsidRDefault="00F37094" w:rsidP="00F37094">
      <w:pPr>
        <w:jc w:val="center"/>
        <w:rPr>
          <w:rFonts w:asciiTheme="minorHAnsi" w:hAnsiTheme="minorHAnsi"/>
          <w:b/>
          <w:sz w:val="26"/>
          <w:szCs w:val="26"/>
        </w:rPr>
      </w:pPr>
      <w:r w:rsidRPr="00E30B6C">
        <w:rPr>
          <w:rFonts w:asciiTheme="minorHAnsi" w:hAnsiTheme="minorHAnsi"/>
          <w:b/>
          <w:sz w:val="26"/>
          <w:szCs w:val="26"/>
        </w:rPr>
        <w:t>Getting Back to Work</w:t>
      </w:r>
    </w:p>
    <w:p w:rsidR="00F37094" w:rsidRPr="00E30B6C" w:rsidRDefault="00F37094" w:rsidP="00F37094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E30B6C">
        <w:rPr>
          <w:rFonts w:asciiTheme="minorHAnsi" w:hAnsiTheme="minorHAnsi"/>
          <w:sz w:val="20"/>
          <w:szCs w:val="20"/>
        </w:rPr>
        <w:t>Series:</w:t>
      </w:r>
      <w:r w:rsidRPr="00E64BAB">
        <w:rPr>
          <w:rFonts w:asciiTheme="minorHAnsi" w:hAnsiTheme="minorHAnsi"/>
          <w:sz w:val="22"/>
          <w:szCs w:val="22"/>
        </w:rPr>
        <w:t xml:space="preserve"> </w:t>
      </w:r>
      <w:r w:rsidRPr="00E30B6C">
        <w:rPr>
          <w:rFonts w:asciiTheme="minorHAnsi" w:hAnsiTheme="minorHAnsi"/>
          <w:b/>
          <w:sz w:val="22"/>
          <w:szCs w:val="22"/>
        </w:rPr>
        <w:t>The Worthy Walk</w:t>
      </w:r>
      <w:r w:rsidRPr="00E64BAB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30B6C">
        <w:rPr>
          <w:rFonts w:asciiTheme="minorHAnsi" w:hAnsiTheme="minorHAnsi"/>
          <w:sz w:val="20"/>
          <w:szCs w:val="20"/>
        </w:rPr>
        <w:t xml:space="preserve">Text: </w:t>
      </w:r>
      <w:r w:rsidRPr="00E30B6C">
        <w:rPr>
          <w:rFonts w:asciiTheme="minorHAnsi" w:hAnsiTheme="minorHAnsi"/>
          <w:b/>
          <w:sz w:val="22"/>
          <w:szCs w:val="22"/>
        </w:rPr>
        <w:t>Ephesians 6:5-9</w:t>
      </w:r>
    </w:p>
    <w:p w:rsidR="00F37094" w:rsidRPr="00E30B6C" w:rsidRDefault="00F37094" w:rsidP="00F37094">
      <w:pPr>
        <w:ind w:left="360" w:right="324"/>
        <w:jc w:val="center"/>
        <w:rPr>
          <w:rFonts w:asciiTheme="minorHAnsi" w:hAnsiTheme="minorHAnsi"/>
          <w:sz w:val="20"/>
          <w:szCs w:val="20"/>
        </w:rPr>
      </w:pPr>
      <w:r w:rsidRPr="00E30B6C">
        <w:rPr>
          <w:rFonts w:asciiTheme="minorHAnsi" w:hAnsiTheme="minorHAnsi"/>
          <w:sz w:val="20"/>
          <w:szCs w:val="20"/>
        </w:rPr>
        <w:t>Pastor Gregg Cantelmo</w:t>
      </w:r>
    </w:p>
    <w:p w:rsidR="00F37094" w:rsidRPr="00E30B6C" w:rsidRDefault="00F37094" w:rsidP="00F37094">
      <w:pPr>
        <w:ind w:left="360" w:right="324"/>
        <w:jc w:val="center"/>
        <w:rPr>
          <w:rFonts w:asciiTheme="minorHAnsi" w:hAnsiTheme="minorHAnsi"/>
          <w:sz w:val="20"/>
          <w:szCs w:val="20"/>
        </w:rPr>
      </w:pPr>
      <w:r w:rsidRPr="00E30B6C">
        <w:rPr>
          <w:rFonts w:asciiTheme="minorHAnsi" w:hAnsiTheme="minorHAnsi"/>
          <w:sz w:val="20"/>
          <w:szCs w:val="20"/>
        </w:rPr>
        <w:t>September 16, 2018</w:t>
      </w:r>
    </w:p>
    <w:p w:rsidR="00F37094" w:rsidRPr="00E30B6C" w:rsidRDefault="00F37094" w:rsidP="00F37094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F37094" w:rsidRPr="00A02890" w:rsidRDefault="00F37094" w:rsidP="00F37094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As Paul describes how God works in the family, he elaborates on our Christian walk in the workplace. His instruction is practical for employees and employers today.</w:t>
      </w:r>
    </w:p>
    <w:p w:rsidR="00F37094" w:rsidRPr="00E30B6C" w:rsidRDefault="00F37094" w:rsidP="00F37094">
      <w:pPr>
        <w:ind w:left="360"/>
        <w:rPr>
          <w:rFonts w:asciiTheme="minorHAnsi" w:hAnsiTheme="minorHAnsi" w:cstheme="minorHAnsi"/>
          <w:sz w:val="16"/>
          <w:szCs w:val="16"/>
        </w:rPr>
      </w:pPr>
    </w:p>
    <w:p w:rsidR="00F37094" w:rsidRDefault="00F37094" w:rsidP="00F37094">
      <w:pPr>
        <w:ind w:left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Background on Greco-Roman bondservants (slaves):</w:t>
      </w:r>
    </w:p>
    <w:p w:rsidR="00F37094" w:rsidRDefault="00F37094" w:rsidP="00F37094">
      <w:pPr>
        <w:ind w:left="360"/>
        <w:rPr>
          <w:rFonts w:asciiTheme="minorHAnsi" w:hAnsiTheme="minorHAnsi" w:cstheme="minorHAnsi"/>
          <w:b/>
        </w:rPr>
      </w:pPr>
    </w:p>
    <w:p w:rsidR="00F37094" w:rsidRDefault="00F37094" w:rsidP="00F37094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</w:rPr>
        <w:t>The Bible on Slavery</w:t>
      </w:r>
      <w:r>
        <w:rPr>
          <w:rFonts w:asciiTheme="minorHAnsi" w:hAnsiTheme="minorHAnsi" w:cstheme="minorHAnsi"/>
        </w:rPr>
        <w:t xml:space="preserve"> </w:t>
      </w:r>
      <w:r w:rsidRPr="00882C78">
        <w:rPr>
          <w:rFonts w:asciiTheme="minorHAnsi" w:hAnsiTheme="minorHAnsi" w:cstheme="minorHAnsi"/>
          <w:sz w:val="20"/>
          <w:szCs w:val="20"/>
        </w:rPr>
        <w:t xml:space="preserve">(Ex. 21:16, 26-27; Deut. 21:10-14; 23:15-16; </w:t>
      </w:r>
    </w:p>
    <w:p w:rsidR="00F37094" w:rsidRPr="00882C78" w:rsidRDefault="00F37094" w:rsidP="00F37094">
      <w:pPr>
        <w:ind w:left="360"/>
        <w:rPr>
          <w:rFonts w:asciiTheme="minorHAnsi" w:hAnsiTheme="minorHAnsi" w:cstheme="minorHAnsi"/>
          <w:sz w:val="20"/>
          <w:szCs w:val="20"/>
        </w:rPr>
      </w:pPr>
      <w:r w:rsidRPr="00882C78">
        <w:rPr>
          <w:rFonts w:asciiTheme="minorHAnsi" w:hAnsiTheme="minorHAnsi" w:cstheme="minorHAnsi"/>
          <w:sz w:val="20"/>
          <w:szCs w:val="20"/>
        </w:rPr>
        <w:t>1 Tim. 1:9-10):</w:t>
      </w:r>
    </w:p>
    <w:p w:rsidR="00F37094" w:rsidRDefault="00F37094" w:rsidP="00F37094">
      <w:pPr>
        <w:ind w:left="360"/>
        <w:rPr>
          <w:rFonts w:asciiTheme="minorHAnsi" w:hAnsiTheme="minorHAnsi" w:cstheme="minorHAnsi"/>
        </w:rPr>
      </w:pPr>
    </w:p>
    <w:p w:rsidR="00F37094" w:rsidRPr="00882C78" w:rsidRDefault="00F37094" w:rsidP="00F37094">
      <w:pPr>
        <w:ind w:left="360"/>
        <w:rPr>
          <w:rFonts w:asciiTheme="minorHAnsi" w:hAnsiTheme="minorHAnsi" w:cstheme="minorHAnsi"/>
          <w:b/>
        </w:rPr>
      </w:pPr>
      <w:r w:rsidRPr="00882C78">
        <w:rPr>
          <w:rFonts w:asciiTheme="minorHAnsi" w:hAnsiTheme="minorHAnsi" w:cstheme="minorHAnsi"/>
          <w:b/>
        </w:rPr>
        <w:t>Back to Work:</w:t>
      </w:r>
    </w:p>
    <w:p w:rsidR="00F37094" w:rsidRPr="00E30B6C" w:rsidRDefault="00F37094" w:rsidP="00F37094">
      <w:pPr>
        <w:ind w:left="360"/>
        <w:rPr>
          <w:rFonts w:asciiTheme="minorHAnsi" w:hAnsiTheme="minorHAnsi" w:cstheme="minorHAnsi"/>
          <w:sz w:val="16"/>
          <w:szCs w:val="16"/>
        </w:rPr>
      </w:pPr>
    </w:p>
    <w:p w:rsidR="00F37094" w:rsidRDefault="00F37094" w:rsidP="00F37094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1</w:t>
      </w:r>
      <w:r w:rsidRPr="00882C78">
        <w:rPr>
          <w:rFonts w:asciiTheme="minorHAnsi" w:hAnsiTheme="minorHAnsi" w:cstheme="minorHAnsi"/>
          <w:b/>
          <w:vertAlign w:val="superscript"/>
        </w:rPr>
        <w:t>st</w:t>
      </w:r>
      <w:r>
        <w:rPr>
          <w:rFonts w:asciiTheme="minorHAnsi" w:hAnsiTheme="minorHAnsi" w:cstheme="minorHAnsi"/>
          <w:b/>
        </w:rPr>
        <w:t xml:space="preserve"> – The Right C</w:t>
      </w:r>
      <w:r>
        <w:rPr>
          <w:rFonts w:asciiTheme="minorHAnsi" w:hAnsiTheme="minorHAnsi" w:cstheme="minorHAnsi"/>
        </w:rPr>
        <w:t>_____________________.</w:t>
      </w:r>
      <w:proofErr w:type="gramEnd"/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(Eph. 6:5; Col. 3:22; Titus 2:9; 1 Pet. 2:18; 1 Thess. 4:10-12)</w:t>
      </w:r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F37094" w:rsidRDefault="00F37094" w:rsidP="00F37094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2</w:t>
      </w:r>
      <w:r w:rsidRPr="00E30B6C">
        <w:rPr>
          <w:rFonts w:asciiTheme="minorHAnsi" w:hAnsiTheme="minorHAnsi" w:cstheme="minorHAnsi"/>
          <w:b/>
          <w:vertAlign w:val="superscript"/>
        </w:rPr>
        <w:t>nd</w:t>
      </w:r>
      <w:r>
        <w:rPr>
          <w:rFonts w:asciiTheme="minorHAnsi" w:hAnsiTheme="minorHAnsi" w:cstheme="minorHAnsi"/>
          <w:b/>
        </w:rPr>
        <w:t xml:space="preserve"> – The Right A</w:t>
      </w:r>
      <w:r>
        <w:rPr>
          <w:rFonts w:asciiTheme="minorHAnsi" w:hAnsiTheme="minorHAnsi" w:cstheme="minorHAnsi"/>
        </w:rPr>
        <w:t>__________________.</w:t>
      </w:r>
      <w:proofErr w:type="gramEnd"/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(Titus 2:9-10)</w:t>
      </w:r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F37094" w:rsidRDefault="00F37094" w:rsidP="00F37094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3</w:t>
      </w:r>
      <w:r w:rsidRPr="00E30B6C">
        <w:rPr>
          <w:rFonts w:asciiTheme="minorHAnsi" w:hAnsiTheme="minorHAnsi" w:cstheme="minorHAnsi"/>
          <w:b/>
          <w:vertAlign w:val="superscript"/>
        </w:rPr>
        <w:t>rd</w:t>
      </w:r>
      <w:r>
        <w:rPr>
          <w:rFonts w:asciiTheme="minorHAnsi" w:hAnsiTheme="minorHAnsi" w:cstheme="minorHAnsi"/>
          <w:b/>
        </w:rPr>
        <w:t xml:space="preserve"> – The Right M</w:t>
      </w:r>
      <w:r>
        <w:rPr>
          <w:rFonts w:asciiTheme="minorHAnsi" w:hAnsiTheme="minorHAnsi" w:cstheme="minorHAnsi"/>
        </w:rPr>
        <w:t>__________________.</w:t>
      </w:r>
      <w:proofErr w:type="gramEnd"/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(Eph. 6:5-8; Eccl. 9:10)</w:t>
      </w:r>
    </w:p>
    <w:p w:rsidR="00F37094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</w:p>
    <w:p w:rsidR="00F37094" w:rsidRDefault="00F37094" w:rsidP="00F37094">
      <w:pPr>
        <w:ind w:left="72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</w:rPr>
        <w:t>4</w:t>
      </w:r>
      <w:r w:rsidRPr="00E30B6C">
        <w:rPr>
          <w:rFonts w:asciiTheme="minorHAnsi" w:hAnsiTheme="minorHAnsi" w:cstheme="minorHAnsi"/>
          <w:b/>
          <w:vertAlign w:val="superscript"/>
        </w:rPr>
        <w:t>th</w:t>
      </w:r>
      <w:r>
        <w:rPr>
          <w:rFonts w:asciiTheme="minorHAnsi" w:hAnsiTheme="minorHAnsi" w:cstheme="minorHAnsi"/>
          <w:b/>
        </w:rPr>
        <w:t xml:space="preserve"> – The Right A</w:t>
      </w:r>
      <w:r>
        <w:rPr>
          <w:rFonts w:asciiTheme="minorHAnsi" w:hAnsiTheme="minorHAnsi" w:cstheme="minorHAnsi"/>
        </w:rPr>
        <w:t>__________________.</w:t>
      </w:r>
      <w:proofErr w:type="gramEnd"/>
    </w:p>
    <w:p w:rsidR="00F37094" w:rsidRPr="00E30B6C" w:rsidRDefault="00F37094" w:rsidP="00F37094">
      <w:pPr>
        <w:ind w:left="720"/>
        <w:rPr>
          <w:rFonts w:asciiTheme="minorHAnsi" w:hAnsiTheme="minorHAnsi" w:cstheme="minorHAnsi"/>
          <w:sz w:val="20"/>
          <w:szCs w:val="20"/>
        </w:rPr>
      </w:pPr>
      <w:r w:rsidRPr="00E30B6C">
        <w:rPr>
          <w:rFonts w:asciiTheme="minorHAnsi" w:hAnsiTheme="minorHAnsi" w:cstheme="minorHAnsi"/>
          <w:sz w:val="20"/>
          <w:szCs w:val="20"/>
        </w:rPr>
        <w:t xml:space="preserve">(Eph. 6:7; </w:t>
      </w:r>
      <w:r>
        <w:rPr>
          <w:rFonts w:asciiTheme="minorHAnsi" w:hAnsiTheme="minorHAnsi" w:cstheme="minorHAnsi"/>
          <w:sz w:val="20"/>
          <w:szCs w:val="20"/>
        </w:rPr>
        <w:t>Col. 3:22; Titus 2:9)</w:t>
      </w:r>
    </w:p>
    <w:p w:rsidR="00F37094" w:rsidRDefault="00F37094" w:rsidP="00F37094">
      <w:pPr>
        <w:ind w:left="360"/>
        <w:rPr>
          <w:rFonts w:asciiTheme="minorHAnsi" w:hAnsiTheme="minorHAnsi" w:cstheme="minorHAnsi"/>
          <w:b/>
        </w:rPr>
      </w:pPr>
    </w:p>
    <w:p w:rsidR="00F37094" w:rsidRDefault="00F37094" w:rsidP="00F37094">
      <w:p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Employers: Ditto!</w:t>
      </w:r>
    </w:p>
    <w:p w:rsidR="00F37094" w:rsidRDefault="00F37094" w:rsidP="00F37094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(Eph. 6:9; Col. 4:1)</w:t>
      </w:r>
    </w:p>
    <w:p w:rsidR="00F37094" w:rsidRPr="00E30B6C" w:rsidRDefault="00F37094" w:rsidP="00F37094">
      <w:pPr>
        <w:ind w:left="360"/>
        <w:rPr>
          <w:rFonts w:asciiTheme="minorHAnsi" w:hAnsiTheme="minorHAnsi" w:cstheme="minorHAnsi"/>
        </w:rPr>
      </w:pPr>
    </w:p>
    <w:p w:rsidR="00F37094" w:rsidRPr="003E7D0C" w:rsidRDefault="00F37094" w:rsidP="00F37094">
      <w:pPr>
        <w:ind w:left="360"/>
        <w:rPr>
          <w:rFonts w:asciiTheme="minorHAnsi" w:hAnsiTheme="minorHAnsi" w:cstheme="minorHAnsi"/>
          <w:b/>
        </w:rPr>
      </w:pPr>
      <w:r w:rsidRPr="00E30B6C">
        <w:rPr>
          <w:rFonts w:asciiTheme="minorHAnsi" w:hAnsiTheme="minorHAnsi" w:cstheme="minorHAnsi"/>
          <w:b/>
        </w:rPr>
        <w:t>Practical Take-</w:t>
      </w:r>
      <w:proofErr w:type="spellStart"/>
      <w:r w:rsidRPr="00E30B6C">
        <w:rPr>
          <w:rFonts w:asciiTheme="minorHAnsi" w:hAnsiTheme="minorHAnsi" w:cstheme="minorHAnsi"/>
          <w:b/>
        </w:rPr>
        <w:t>Aways</w:t>
      </w:r>
      <w:proofErr w:type="spellEnd"/>
      <w:r w:rsidRPr="00E30B6C">
        <w:rPr>
          <w:rFonts w:asciiTheme="minorHAnsi" w:hAnsiTheme="minorHAnsi" w:cstheme="minorHAnsi"/>
          <w:b/>
        </w:rPr>
        <w:t>:</w:t>
      </w:r>
    </w:p>
    <w:p w:rsidR="00F37094" w:rsidRPr="003E7D0C" w:rsidRDefault="00F37094" w:rsidP="00F37094">
      <w:pPr>
        <w:rPr>
          <w:rFonts w:asciiTheme="minorHAnsi" w:hAnsiTheme="minorHAnsi" w:cstheme="minorHAnsi"/>
          <w:b/>
          <w:sz w:val="16"/>
          <w:szCs w:val="16"/>
        </w:rPr>
      </w:pPr>
    </w:p>
    <w:p w:rsidR="00F37094" w:rsidRPr="003E7D0C" w:rsidRDefault="00F37094" w:rsidP="00F37094">
      <w:pPr>
        <w:pStyle w:val="ListParagraph"/>
        <w:numPr>
          <w:ilvl w:val="0"/>
          <w:numId w:val="13"/>
        </w:numPr>
        <w:tabs>
          <w:tab w:val="left" w:pos="360"/>
        </w:tabs>
        <w:spacing w:after="0" w:line="360" w:lineRule="auto"/>
        <w:ind w:left="1080"/>
        <w:rPr>
          <w:rFonts w:asciiTheme="minorHAnsi" w:hAnsiTheme="minorHAnsi" w:cstheme="minorHAnsi"/>
          <w:b/>
        </w:rPr>
      </w:pPr>
      <w:r w:rsidRPr="003E7D0C">
        <w:rPr>
          <w:rFonts w:asciiTheme="minorHAnsi" w:hAnsiTheme="minorHAnsi" w:cstheme="minorHAnsi"/>
          <w:b/>
        </w:rPr>
        <w:t>I must always show R</w:t>
      </w:r>
      <w:r w:rsidRPr="003E7D0C">
        <w:rPr>
          <w:rFonts w:asciiTheme="minorHAnsi" w:hAnsiTheme="minorHAnsi" w:cstheme="minorHAnsi"/>
        </w:rPr>
        <w:t>_______________.</w:t>
      </w:r>
    </w:p>
    <w:p w:rsidR="00F37094" w:rsidRPr="003E7D0C" w:rsidRDefault="00F37094" w:rsidP="00F37094">
      <w:pPr>
        <w:pStyle w:val="ListParagraph"/>
        <w:numPr>
          <w:ilvl w:val="0"/>
          <w:numId w:val="13"/>
        </w:numPr>
        <w:tabs>
          <w:tab w:val="left" w:pos="360"/>
        </w:tabs>
        <w:spacing w:after="0" w:line="360" w:lineRule="auto"/>
        <w:ind w:left="1080"/>
        <w:rPr>
          <w:rFonts w:asciiTheme="minorHAnsi" w:hAnsiTheme="minorHAnsi" w:cstheme="minorHAnsi"/>
          <w:b/>
        </w:rPr>
      </w:pPr>
      <w:r w:rsidRPr="003E7D0C">
        <w:rPr>
          <w:rFonts w:asciiTheme="minorHAnsi" w:hAnsiTheme="minorHAnsi" w:cstheme="minorHAnsi"/>
          <w:b/>
        </w:rPr>
        <w:t>I must be C</w:t>
      </w:r>
      <w:r w:rsidRPr="003E7D0C">
        <w:rPr>
          <w:rFonts w:asciiTheme="minorHAnsi" w:hAnsiTheme="minorHAnsi" w:cstheme="minorHAnsi"/>
        </w:rPr>
        <w:t>________________.</w:t>
      </w:r>
    </w:p>
    <w:p w:rsidR="00F37094" w:rsidRPr="003E7D0C" w:rsidRDefault="00F37094" w:rsidP="00F37094">
      <w:pPr>
        <w:pStyle w:val="ListParagraph"/>
        <w:numPr>
          <w:ilvl w:val="0"/>
          <w:numId w:val="13"/>
        </w:numPr>
        <w:tabs>
          <w:tab w:val="left" w:pos="360"/>
        </w:tabs>
        <w:ind w:left="1080"/>
        <w:rPr>
          <w:rFonts w:asciiTheme="minorHAnsi" w:hAnsiTheme="minorHAnsi" w:cstheme="minorHAnsi"/>
          <w:b/>
        </w:rPr>
      </w:pPr>
      <w:r w:rsidRPr="003E7D0C">
        <w:rPr>
          <w:rFonts w:asciiTheme="minorHAnsi" w:hAnsiTheme="minorHAnsi" w:cstheme="minorHAnsi"/>
          <w:b/>
        </w:rPr>
        <w:t>I must be D</w:t>
      </w:r>
      <w:r w:rsidRPr="003E7D0C">
        <w:rPr>
          <w:rFonts w:asciiTheme="minorHAnsi" w:hAnsiTheme="minorHAnsi" w:cstheme="minorHAnsi"/>
        </w:rPr>
        <w:t>________________.</w:t>
      </w:r>
    </w:p>
    <w:p w:rsidR="00CA018D" w:rsidRPr="00F37094" w:rsidRDefault="00CA018D" w:rsidP="00F37094">
      <w:pPr>
        <w:rPr>
          <w:szCs w:val="22"/>
        </w:rPr>
      </w:pPr>
    </w:p>
    <w:sectPr w:rsidR="00CA018D" w:rsidRPr="00F37094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4"/>
  </w:num>
  <w:num w:numId="12">
    <w:abstractNumId w:val="11"/>
  </w:num>
  <w:num w:numId="13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3F92"/>
    <w:rsid w:val="005447B7"/>
    <w:rsid w:val="00554C71"/>
    <w:rsid w:val="0055651F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176</cp:revision>
  <cp:lastPrinted>2018-04-19T22:32:00Z</cp:lastPrinted>
  <dcterms:created xsi:type="dcterms:W3CDTF">2015-07-08T19:32:00Z</dcterms:created>
  <dcterms:modified xsi:type="dcterms:W3CDTF">2018-09-14T18:54:00Z</dcterms:modified>
</cp:coreProperties>
</file>