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91" w:rsidRPr="009C06A5" w:rsidRDefault="00752591" w:rsidP="0075259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How to Celebrate Advent</w:t>
      </w:r>
    </w:p>
    <w:p w:rsidR="00752591" w:rsidRPr="009C06A5" w:rsidRDefault="00752591" w:rsidP="00752591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9C06A5">
        <w:rPr>
          <w:rFonts w:asciiTheme="minorHAnsi" w:hAnsiTheme="minorHAnsi"/>
          <w:sz w:val="20"/>
          <w:szCs w:val="20"/>
        </w:rPr>
        <w:t>Series:</w:t>
      </w:r>
      <w:r w:rsidRPr="009C06A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Church Talk</w:t>
      </w:r>
      <w:r w:rsidRPr="009C06A5">
        <w:rPr>
          <w:rFonts w:asciiTheme="minorHAnsi" w:hAnsiTheme="minorHAnsi"/>
          <w:sz w:val="22"/>
          <w:szCs w:val="22"/>
        </w:rPr>
        <w:t xml:space="preserve">   </w:t>
      </w:r>
      <w:r w:rsidRPr="009C06A5">
        <w:rPr>
          <w:rFonts w:asciiTheme="minorHAnsi" w:hAnsiTheme="minorHAnsi"/>
          <w:sz w:val="20"/>
          <w:szCs w:val="20"/>
        </w:rPr>
        <w:t xml:space="preserve">Text: </w:t>
      </w:r>
      <w:r>
        <w:rPr>
          <w:rFonts w:asciiTheme="minorHAnsi" w:hAnsiTheme="minorHAnsi"/>
          <w:b/>
          <w:sz w:val="22"/>
          <w:szCs w:val="22"/>
        </w:rPr>
        <w:t>Luke 2:15-20</w:t>
      </w:r>
    </w:p>
    <w:p w:rsidR="00752591" w:rsidRPr="009C06A5" w:rsidRDefault="00752591" w:rsidP="00752591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9C06A5">
        <w:rPr>
          <w:rFonts w:asciiTheme="minorHAnsi" w:hAnsiTheme="minorHAnsi"/>
          <w:sz w:val="22"/>
          <w:szCs w:val="22"/>
        </w:rPr>
        <w:t>Pastor Gregg Cantelmo</w:t>
      </w:r>
    </w:p>
    <w:p w:rsidR="00752591" w:rsidRPr="009C06A5" w:rsidRDefault="00752591" w:rsidP="00752591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Decem</w:t>
      </w:r>
      <w:r w:rsidRPr="009C06A5">
        <w:rPr>
          <w:rFonts w:asciiTheme="minorHAnsi" w:hAnsiTheme="minorHAnsi"/>
          <w:sz w:val="22"/>
          <w:szCs w:val="22"/>
        </w:rPr>
        <w:t xml:space="preserve">ber </w:t>
      </w:r>
      <w:r>
        <w:rPr>
          <w:rFonts w:asciiTheme="minorHAnsi" w:hAnsiTheme="minorHAnsi"/>
          <w:sz w:val="22"/>
          <w:szCs w:val="22"/>
        </w:rPr>
        <w:t>2</w:t>
      </w:r>
      <w:r w:rsidRPr="009C06A5">
        <w:rPr>
          <w:rFonts w:asciiTheme="minorHAnsi" w:hAnsiTheme="minorHAnsi"/>
          <w:sz w:val="22"/>
          <w:szCs w:val="22"/>
        </w:rPr>
        <w:t>, 2018</w:t>
      </w:r>
    </w:p>
    <w:p w:rsidR="00752591" w:rsidRPr="009C06A5" w:rsidRDefault="00752591" w:rsidP="00752591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  <w:r w:rsidRPr="00023914">
        <w:rPr>
          <w:rFonts w:asciiTheme="minorHAnsi" w:hAnsiTheme="minorHAnsi"/>
          <w:sz w:val="20"/>
          <w:szCs w:val="20"/>
        </w:rPr>
        <w:t>Our</w:t>
      </w:r>
      <w:r>
        <w:rPr>
          <w:rFonts w:asciiTheme="minorHAnsi" w:hAnsiTheme="minorHAnsi"/>
          <w:sz w:val="20"/>
          <w:szCs w:val="20"/>
        </w:rPr>
        <w:t xml:space="preserve"> text today tells us how to celebrate Advent. Advent encourages us to view Christmas not just as “one day,” but as a prolonged desire to see and celebrate Christ. The passage today describes the various responses of people to the birth of Christ.</w:t>
      </w:r>
    </w:p>
    <w:p w:rsidR="00752591" w:rsidRPr="00023914" w:rsidRDefault="00752591" w:rsidP="00752591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First Step to Truly Celebrate Advent:</w:t>
      </w: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  <w:b/>
        </w:rPr>
      </w:pP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  <w:b/>
        </w:rPr>
      </w:pP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  <w:b/>
        </w:rPr>
      </w:pP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Celebrate Advent: </w:t>
      </w:r>
    </w:p>
    <w:p w:rsidR="00752591" w:rsidRDefault="00752591" w:rsidP="00752591">
      <w:pPr>
        <w:shd w:val="clear" w:color="auto" w:fill="FFFFFF"/>
        <w:ind w:left="360"/>
        <w:rPr>
          <w:rFonts w:asciiTheme="minorHAnsi" w:hAnsiTheme="minorHAnsi"/>
        </w:rPr>
      </w:pPr>
    </w:p>
    <w:p w:rsidR="00752591" w:rsidRDefault="00752591" w:rsidP="00752591">
      <w:pPr>
        <w:pStyle w:val="ListParagraph"/>
        <w:numPr>
          <w:ilvl w:val="0"/>
          <w:numId w:val="26"/>
        </w:numPr>
        <w:shd w:val="clear" w:color="auto" w:fill="FFFFFF"/>
        <w:rPr>
          <w:rFonts w:asciiTheme="minorHAnsi" w:hAnsiTheme="minorHAnsi"/>
        </w:rPr>
      </w:pPr>
      <w:proofErr w:type="spellStart"/>
      <w:r>
        <w:rPr>
          <w:rFonts w:asciiTheme="minorHAnsi" w:hAnsiTheme="minorHAnsi"/>
          <w:b/>
        </w:rPr>
        <w:t>P</w:t>
      </w:r>
      <w:r>
        <w:rPr>
          <w:rFonts w:asciiTheme="minorHAnsi" w:hAnsiTheme="minorHAnsi"/>
        </w:rPr>
        <w:t>____________</w:t>
      </w:r>
      <w:r>
        <w:rPr>
          <w:rFonts w:asciiTheme="minorHAnsi" w:hAnsiTheme="minorHAnsi"/>
          <w:u w:val="single"/>
        </w:rPr>
        <w:t>ing</w:t>
      </w:r>
      <w:proofErr w:type="spellEnd"/>
      <w:r>
        <w:rPr>
          <w:rFonts w:asciiTheme="minorHAnsi" w:hAnsiTheme="minorHAnsi"/>
        </w:rPr>
        <w:t xml:space="preserve"> (v. 17).</w:t>
      </w: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Pr="000E5223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pStyle w:val="ListParagraph"/>
        <w:numPr>
          <w:ilvl w:val="0"/>
          <w:numId w:val="26"/>
        </w:numPr>
        <w:shd w:val="clear" w:color="auto" w:fill="FFFFFF"/>
        <w:rPr>
          <w:rFonts w:asciiTheme="minorHAnsi" w:hAnsiTheme="minorHAnsi"/>
        </w:rPr>
      </w:pPr>
      <w:proofErr w:type="spellStart"/>
      <w:r>
        <w:rPr>
          <w:rFonts w:asciiTheme="minorHAnsi" w:hAnsiTheme="minorHAnsi"/>
          <w:b/>
        </w:rPr>
        <w:t>W</w:t>
      </w:r>
      <w:r>
        <w:rPr>
          <w:rFonts w:asciiTheme="minorHAnsi" w:hAnsiTheme="minorHAnsi"/>
        </w:rPr>
        <w:t>____________</w:t>
      </w:r>
      <w:r>
        <w:rPr>
          <w:rFonts w:asciiTheme="minorHAnsi" w:hAnsiTheme="minorHAnsi"/>
          <w:u w:val="single"/>
        </w:rPr>
        <w:t>ing</w:t>
      </w:r>
      <w:proofErr w:type="spellEnd"/>
      <w:r>
        <w:rPr>
          <w:rFonts w:asciiTheme="minorHAnsi" w:hAnsiTheme="minorHAnsi"/>
        </w:rPr>
        <w:t xml:space="preserve"> (v. 18).</w:t>
      </w: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Pr="000E5223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pStyle w:val="ListParagraph"/>
        <w:numPr>
          <w:ilvl w:val="0"/>
          <w:numId w:val="26"/>
        </w:numPr>
        <w:shd w:val="clear" w:color="auto" w:fill="FFFFFF"/>
        <w:rPr>
          <w:rFonts w:asciiTheme="minorHAnsi" w:hAnsiTheme="minorHAnsi"/>
        </w:rPr>
      </w:pPr>
      <w:proofErr w:type="spellStart"/>
      <w:r>
        <w:rPr>
          <w:rFonts w:asciiTheme="minorHAnsi" w:hAnsiTheme="minorHAnsi"/>
          <w:b/>
        </w:rPr>
        <w:t>P</w:t>
      </w:r>
      <w:r>
        <w:rPr>
          <w:rFonts w:asciiTheme="minorHAnsi" w:hAnsiTheme="minorHAnsi"/>
        </w:rPr>
        <w:t>____________</w:t>
      </w:r>
      <w:r>
        <w:rPr>
          <w:rFonts w:asciiTheme="minorHAnsi" w:hAnsiTheme="minorHAnsi"/>
          <w:u w:val="single"/>
        </w:rPr>
        <w:t>ing</w:t>
      </w:r>
      <w:proofErr w:type="spellEnd"/>
      <w:r>
        <w:rPr>
          <w:rFonts w:asciiTheme="minorHAnsi" w:hAnsiTheme="minorHAnsi"/>
        </w:rPr>
        <w:t xml:space="preserve"> (v. 19).</w:t>
      </w: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Pr="000E5223" w:rsidRDefault="00752591" w:rsidP="00752591">
      <w:pPr>
        <w:shd w:val="clear" w:color="auto" w:fill="FFFFFF"/>
        <w:rPr>
          <w:rFonts w:asciiTheme="minorHAnsi" w:hAnsiTheme="minorHAnsi"/>
        </w:rPr>
      </w:pPr>
    </w:p>
    <w:p w:rsidR="00752591" w:rsidRDefault="00752591" w:rsidP="00752591">
      <w:pPr>
        <w:pStyle w:val="ListParagraph"/>
        <w:numPr>
          <w:ilvl w:val="0"/>
          <w:numId w:val="26"/>
        </w:numPr>
        <w:shd w:val="clear" w:color="auto" w:fill="FFFFFF"/>
        <w:rPr>
          <w:rFonts w:asciiTheme="minorHAnsi" w:hAnsiTheme="minorHAnsi"/>
        </w:rPr>
      </w:pPr>
      <w:proofErr w:type="spellStart"/>
      <w:r>
        <w:rPr>
          <w:rFonts w:asciiTheme="minorHAnsi" w:hAnsiTheme="minorHAnsi"/>
          <w:b/>
        </w:rPr>
        <w:t>G</w:t>
      </w:r>
      <w:r>
        <w:rPr>
          <w:rFonts w:asciiTheme="minorHAnsi" w:hAnsiTheme="minorHAnsi"/>
        </w:rPr>
        <w:t>____________</w:t>
      </w:r>
      <w:r>
        <w:rPr>
          <w:rFonts w:asciiTheme="minorHAnsi" w:hAnsiTheme="minorHAnsi"/>
          <w:u w:val="single"/>
        </w:rPr>
        <w:t>ing</w:t>
      </w:r>
      <w:proofErr w:type="spellEnd"/>
      <w:r>
        <w:rPr>
          <w:rFonts w:asciiTheme="minorHAnsi" w:hAnsiTheme="minorHAnsi"/>
        </w:rPr>
        <w:t xml:space="preserve"> (v. 20).</w:t>
      </w:r>
    </w:p>
    <w:p w:rsidR="00752591" w:rsidRDefault="00752591" w:rsidP="00752591">
      <w:pPr>
        <w:pStyle w:val="ListParagraph"/>
        <w:shd w:val="clear" w:color="auto" w:fill="FFFFFF"/>
        <w:ind w:left="1080"/>
        <w:rPr>
          <w:rFonts w:asciiTheme="minorHAnsi" w:hAnsiTheme="minorHAnsi"/>
        </w:rPr>
      </w:pPr>
    </w:p>
    <w:p w:rsidR="00752591" w:rsidRPr="000E5223" w:rsidRDefault="00752591" w:rsidP="00752591">
      <w:pPr>
        <w:pStyle w:val="ListParagraph"/>
        <w:shd w:val="clear" w:color="auto" w:fill="FFFFFF"/>
        <w:ind w:left="1080"/>
        <w:rPr>
          <w:rFonts w:asciiTheme="minorHAnsi" w:hAnsiTheme="minorHAnsi"/>
        </w:rPr>
      </w:pPr>
    </w:p>
    <w:p w:rsidR="00CA018D" w:rsidRPr="00752591" w:rsidRDefault="00CA018D" w:rsidP="00752591">
      <w:pPr>
        <w:rPr>
          <w:szCs w:val="22"/>
        </w:rPr>
      </w:pPr>
    </w:p>
    <w:sectPr w:rsidR="00CA018D" w:rsidRPr="00752591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9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14"/>
  </w:num>
  <w:num w:numId="9">
    <w:abstractNumId w:val="9"/>
  </w:num>
  <w:num w:numId="10">
    <w:abstractNumId w:val="25"/>
  </w:num>
  <w:num w:numId="11">
    <w:abstractNumId w:val="7"/>
  </w:num>
  <w:num w:numId="12">
    <w:abstractNumId w:val="20"/>
  </w:num>
  <w:num w:numId="13">
    <w:abstractNumId w:val="12"/>
  </w:num>
  <w:num w:numId="14">
    <w:abstractNumId w:val="4"/>
  </w:num>
  <w:num w:numId="15">
    <w:abstractNumId w:val="16"/>
  </w:num>
  <w:num w:numId="16">
    <w:abstractNumId w:val="5"/>
  </w:num>
  <w:num w:numId="17">
    <w:abstractNumId w:val="21"/>
  </w:num>
  <w:num w:numId="18">
    <w:abstractNumId w:val="11"/>
  </w:num>
  <w:num w:numId="19">
    <w:abstractNumId w:val="23"/>
  </w:num>
  <w:num w:numId="20">
    <w:abstractNumId w:val="22"/>
  </w:num>
  <w:num w:numId="21">
    <w:abstractNumId w:val="15"/>
  </w:num>
  <w:num w:numId="22">
    <w:abstractNumId w:val="18"/>
  </w:num>
  <w:num w:numId="23">
    <w:abstractNumId w:val="6"/>
  </w:num>
  <w:num w:numId="24">
    <w:abstractNumId w:val="10"/>
  </w:num>
  <w:num w:numId="25">
    <w:abstractNumId w:val="24"/>
  </w:num>
  <w:num w:numId="26">
    <w:abstractNumId w:val="1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189</cp:revision>
  <cp:lastPrinted>2018-04-19T22:32:00Z</cp:lastPrinted>
  <dcterms:created xsi:type="dcterms:W3CDTF">2015-07-08T19:32:00Z</dcterms:created>
  <dcterms:modified xsi:type="dcterms:W3CDTF">2018-11-28T20:37:00Z</dcterms:modified>
</cp:coreProperties>
</file>