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284B1" w14:textId="77777777" w:rsidR="004A2A3D" w:rsidRDefault="004A2A3D" w:rsidP="004A2A3D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The Christmas Trinity, Part 1</w:t>
      </w:r>
    </w:p>
    <w:p w14:paraId="692956D6" w14:textId="77777777" w:rsidR="004A2A3D" w:rsidRDefault="004A2A3D" w:rsidP="004A2A3D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Pastor Gregg </w:t>
      </w:r>
      <w:proofErr w:type="spellStart"/>
      <w:r>
        <w:rPr>
          <w:rFonts w:asciiTheme="minorHAnsi" w:hAnsiTheme="minorHAnsi"/>
          <w:sz w:val="22"/>
          <w:szCs w:val="22"/>
        </w:rPr>
        <w:t>Cantelmo</w:t>
      </w:r>
      <w:proofErr w:type="spellEnd"/>
    </w:p>
    <w:p w14:paraId="71F53617" w14:textId="77777777" w:rsidR="004A2A3D" w:rsidRDefault="004A2A3D" w:rsidP="004A2A3D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December 16, 2018</w:t>
      </w:r>
    </w:p>
    <w:p w14:paraId="67291534" w14:textId="77777777" w:rsidR="004A2A3D" w:rsidRDefault="004A2A3D" w:rsidP="004A2A3D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14:paraId="2E1F47AE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While Jesus is the focus of Christmas, we learn in Scripture that each member of the Godhead played an important role in the unfolding drama of the Christmas story.</w:t>
      </w:r>
    </w:p>
    <w:p w14:paraId="010DA53F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03891CDC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TRINITY:</w:t>
      </w:r>
    </w:p>
    <w:p w14:paraId="3E24D587" w14:textId="480CFD69" w:rsidR="004A2A3D" w:rsidRDefault="004A2A3D" w:rsidP="004A2A3D">
      <w:pPr>
        <w:shd w:val="clear" w:color="auto" w:fill="FFFFFF"/>
        <w:rPr>
          <w:rFonts w:asciiTheme="minorHAnsi" w:hAnsiTheme="minorHAnsi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224A1F" wp14:editId="406399B8">
            <wp:simplePos x="0" y="0"/>
            <wp:positionH relativeFrom="margin">
              <wp:posOffset>419100</wp:posOffset>
            </wp:positionH>
            <wp:positionV relativeFrom="paragraph">
              <wp:posOffset>130175</wp:posOffset>
            </wp:positionV>
            <wp:extent cx="1555750" cy="1400175"/>
            <wp:effectExtent l="0" t="0" r="0" b="0"/>
            <wp:wrapTight wrapText="bothSides">
              <wp:wrapPolygon edited="0">
                <wp:start x="1851" y="0"/>
                <wp:lineTo x="264" y="1469"/>
                <wp:lineTo x="0" y="2351"/>
                <wp:lineTo x="0" y="4996"/>
                <wp:lineTo x="7670" y="19396"/>
                <wp:lineTo x="9522" y="21453"/>
                <wp:lineTo x="11902" y="21453"/>
                <wp:lineTo x="14018" y="19102"/>
                <wp:lineTo x="21424" y="4996"/>
                <wp:lineTo x="21424" y="2351"/>
                <wp:lineTo x="21159" y="1469"/>
                <wp:lineTo x="19572" y="0"/>
                <wp:lineTo x="1851" y="0"/>
              </wp:wrapPolygon>
            </wp:wrapTight>
            <wp:docPr id="1" name="Picture 1" descr="Shield-Trinity-Scutum-Fidei-English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ield-Trinity-Scutum-Fidei-English.sv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06475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43BAB0E0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6C204914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2DA07DF3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010CAC85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5E432A9A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51C6504E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40039707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64C5C773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128173CD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0B443DF7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In the Old Testament:</w:t>
      </w:r>
    </w:p>
    <w:p w14:paraId="5409F2F0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1CB9C299" w14:textId="77777777" w:rsidR="004A2A3D" w:rsidRDefault="004A2A3D" w:rsidP="004A2A3D">
      <w:pPr>
        <w:pStyle w:val="ListParagraph"/>
        <w:numPr>
          <w:ilvl w:val="0"/>
          <w:numId w:val="28"/>
        </w:numPr>
        <w:shd w:val="clear" w:color="auto" w:fill="FFFFFF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</w:t>
      </w:r>
      <w:r>
        <w:rPr>
          <w:rFonts w:asciiTheme="minorHAnsi" w:hAnsiTheme="minorHAnsi"/>
          <w:b/>
        </w:rPr>
        <w:t>N</w:t>
      </w:r>
      <w:r>
        <w:rPr>
          <w:rFonts w:asciiTheme="minorHAnsi" w:hAnsiTheme="minorHAnsi"/>
        </w:rPr>
        <w:t>_____________ of God (“Elohim” and “Maker”).</w:t>
      </w:r>
    </w:p>
    <w:p w14:paraId="1D6B2028" w14:textId="77777777" w:rsidR="004A2A3D" w:rsidRDefault="004A2A3D" w:rsidP="004A2A3D">
      <w:pPr>
        <w:pStyle w:val="ListParagraph"/>
        <w:shd w:val="clear" w:color="auto" w:fill="FFFFFF"/>
        <w:ind w:left="1080"/>
        <w:rPr>
          <w:rFonts w:asciiTheme="minorHAnsi" w:hAnsiTheme="minorHAnsi"/>
        </w:rPr>
      </w:pPr>
    </w:p>
    <w:p w14:paraId="31BD5754" w14:textId="77777777" w:rsidR="004A2A3D" w:rsidRDefault="004A2A3D" w:rsidP="004A2A3D">
      <w:pPr>
        <w:pStyle w:val="ListParagraph"/>
        <w:numPr>
          <w:ilvl w:val="0"/>
          <w:numId w:val="28"/>
        </w:numPr>
        <w:shd w:val="clear" w:color="auto" w:fill="FFFFFF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</w:t>
      </w:r>
      <w:r>
        <w:rPr>
          <w:rFonts w:asciiTheme="minorHAnsi" w:hAnsiTheme="minorHAnsi"/>
          <w:b/>
        </w:rPr>
        <w:t>W</w:t>
      </w:r>
      <w:r>
        <w:rPr>
          <w:rFonts w:asciiTheme="minorHAnsi" w:hAnsiTheme="minorHAnsi"/>
        </w:rPr>
        <w:t>________________ of God (Isa. 6:3).</w:t>
      </w:r>
    </w:p>
    <w:p w14:paraId="47CBFF37" w14:textId="77777777" w:rsidR="004A2A3D" w:rsidRDefault="004A2A3D" w:rsidP="004A2A3D">
      <w:pPr>
        <w:pStyle w:val="ListParagraph"/>
        <w:rPr>
          <w:rFonts w:asciiTheme="minorHAnsi" w:hAnsiTheme="minorHAnsi"/>
        </w:rPr>
      </w:pPr>
    </w:p>
    <w:p w14:paraId="780AC8AE" w14:textId="77777777" w:rsidR="004A2A3D" w:rsidRDefault="004A2A3D" w:rsidP="004A2A3D">
      <w:pPr>
        <w:pStyle w:val="ListParagraph"/>
        <w:numPr>
          <w:ilvl w:val="0"/>
          <w:numId w:val="28"/>
        </w:numPr>
        <w:shd w:val="clear" w:color="auto" w:fill="FFFFFF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</w:t>
      </w:r>
      <w:r>
        <w:rPr>
          <w:rFonts w:asciiTheme="minorHAnsi" w:hAnsiTheme="minorHAnsi"/>
          <w:b/>
        </w:rPr>
        <w:t>D</w:t>
      </w:r>
      <w:r>
        <w:rPr>
          <w:rFonts w:asciiTheme="minorHAnsi" w:hAnsiTheme="minorHAnsi"/>
        </w:rPr>
        <w:t>______________ made within the Godhead (Gen. 1; Ps. 2).</w:t>
      </w:r>
    </w:p>
    <w:p w14:paraId="50C1A409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2FBECB9B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4595C716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Key Text</w:t>
      </w:r>
      <w:r>
        <w:rPr>
          <w:rFonts w:asciiTheme="minorHAnsi" w:hAnsiTheme="minorHAnsi"/>
        </w:rPr>
        <w:t>: Isaiah 48:16-17</w:t>
      </w:r>
    </w:p>
    <w:p w14:paraId="1E035F4D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026BCB51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7C639AB2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14328851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71A45A53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492A0642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In the New Testament (Matt. 3:16-17; John 14:16-17; 2 Cor. 13:14):</w:t>
      </w:r>
    </w:p>
    <w:p w14:paraId="6C3EDF3A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43069853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6F0E837D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1AD73C5D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Each member of the Trinity has a particular role:</w:t>
      </w:r>
    </w:p>
    <w:p w14:paraId="4E336944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255A395C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Father = P</w:t>
      </w:r>
      <w:r>
        <w:rPr>
          <w:rFonts w:asciiTheme="minorHAnsi" w:hAnsiTheme="minorHAnsi"/>
        </w:rPr>
        <w:t>_______________.</w:t>
      </w:r>
    </w:p>
    <w:p w14:paraId="1157483B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Son = D</w:t>
      </w:r>
      <w:r>
        <w:rPr>
          <w:rFonts w:asciiTheme="minorHAnsi" w:hAnsiTheme="minorHAnsi"/>
        </w:rPr>
        <w:t>__________.</w:t>
      </w:r>
    </w:p>
    <w:p w14:paraId="5C7AAFB0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Holy Spirit = F</w:t>
      </w:r>
      <w:r>
        <w:rPr>
          <w:rFonts w:asciiTheme="minorHAnsi" w:hAnsiTheme="minorHAnsi"/>
        </w:rPr>
        <w:t>____________-</w:t>
      </w:r>
      <w:r>
        <w:rPr>
          <w:rFonts w:asciiTheme="minorHAnsi" w:hAnsiTheme="minorHAnsi"/>
          <w:b/>
        </w:rPr>
        <w:t>U</w:t>
      </w:r>
      <w:r>
        <w:rPr>
          <w:rFonts w:asciiTheme="minorHAnsi" w:hAnsiTheme="minorHAnsi"/>
        </w:rPr>
        <w:t>_________________.</w:t>
      </w:r>
    </w:p>
    <w:p w14:paraId="69B2CBE0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0B444185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5492496E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THE PLAN</w:t>
      </w:r>
      <w:r>
        <w:rPr>
          <w:rFonts w:asciiTheme="minorHAnsi" w:hAnsiTheme="minorHAnsi"/>
        </w:rPr>
        <w:t>:</w:t>
      </w:r>
    </w:p>
    <w:p w14:paraId="0B17F10F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308775BC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57BC8A5B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7714B5D3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709047A6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6A19B000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7681E436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701CE141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1EFA5B59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058F2BFE" w14:textId="77777777" w:rsidR="004A2A3D" w:rsidRDefault="004A2A3D" w:rsidP="004A2A3D">
      <w:pPr>
        <w:shd w:val="clear" w:color="auto" w:fill="FFFFFF"/>
        <w:ind w:left="180"/>
        <w:rPr>
          <w:rFonts w:asciiTheme="minorHAnsi" w:hAnsiTheme="minorHAnsi"/>
          <w:b/>
          <w:smallCaps/>
        </w:rPr>
      </w:pPr>
      <w:r>
        <w:rPr>
          <w:rFonts w:asciiTheme="minorHAnsi" w:hAnsiTheme="minorHAnsi"/>
          <w:b/>
          <w:smallCaps/>
        </w:rPr>
        <w:t>The Attributes of the Trinity</w:t>
      </w:r>
      <w:r>
        <w:rPr>
          <w:rFonts w:asciiTheme="minorHAnsi" w:hAnsiTheme="minorHAnsi"/>
          <w:b/>
          <w:smallCaps/>
        </w:rPr>
        <w:tab/>
      </w:r>
    </w:p>
    <w:tbl>
      <w:tblPr>
        <w:tblStyle w:val="TableGrid"/>
        <w:tblW w:w="6300" w:type="dxa"/>
        <w:tblInd w:w="265" w:type="dxa"/>
        <w:tblLook w:val="04A0" w:firstRow="1" w:lastRow="0" w:firstColumn="1" w:lastColumn="0" w:noHBand="0" w:noVBand="1"/>
      </w:tblPr>
      <w:tblGrid>
        <w:gridCol w:w="1663"/>
        <w:gridCol w:w="1307"/>
        <w:gridCol w:w="1350"/>
        <w:gridCol w:w="1980"/>
      </w:tblGrid>
      <w:tr w:rsidR="004A2A3D" w14:paraId="6B02D8B0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6DC3" w14:textId="77777777" w:rsidR="004A2A3D" w:rsidRDefault="004A2A3D">
            <w:pPr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Attributes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BE6A" w14:textId="77777777" w:rsidR="004A2A3D" w:rsidRDefault="004A2A3D">
            <w:pPr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Father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A38D" w14:textId="77777777" w:rsidR="004A2A3D" w:rsidRDefault="004A2A3D">
            <w:pPr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Son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3728" w14:textId="77777777" w:rsidR="004A2A3D" w:rsidRDefault="004A2A3D">
            <w:pPr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Holy Spirit</w:t>
            </w:r>
          </w:p>
        </w:tc>
      </w:tr>
      <w:tr w:rsidR="004A2A3D" w14:paraId="636E4683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FCC00" w14:textId="77777777" w:rsidR="004A2A3D" w:rsidRDefault="004A2A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Omnipresence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03C7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Jer. 23:24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B2B9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Matt. 28:20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3D58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Ps. 139:7-12</w:t>
            </w:r>
          </w:p>
        </w:tc>
      </w:tr>
      <w:tr w:rsidR="004A2A3D" w14:paraId="5071CA80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FEDC" w14:textId="77777777" w:rsidR="004A2A3D" w:rsidRDefault="004A2A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Omnipotence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0DA6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Rom. 1:16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56F8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Matt. 28:18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54BE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Rom. 15:19</w:t>
            </w:r>
          </w:p>
        </w:tc>
      </w:tr>
      <w:tr w:rsidR="004A2A3D" w14:paraId="6DD70C09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634C" w14:textId="77777777" w:rsidR="004A2A3D" w:rsidRDefault="004A2A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Omniscience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2970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Rom. 11:33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6476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John 21:17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D43D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John 14:26</w:t>
            </w:r>
          </w:p>
        </w:tc>
      </w:tr>
      <w:tr w:rsidR="004A2A3D" w14:paraId="22AE3E5C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BA57" w14:textId="77777777" w:rsidR="004A2A3D" w:rsidRDefault="004A2A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Immutability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8C3A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Mal. 3:6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40D8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Heb. 13:8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8C05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Hag. 2:5</w:t>
            </w:r>
          </w:p>
        </w:tc>
      </w:tr>
      <w:tr w:rsidR="004A2A3D" w14:paraId="00A96096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1F26" w14:textId="77777777" w:rsidR="004A2A3D" w:rsidRDefault="004A2A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Eternality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B279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Ps. 90:2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923E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John 1:1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1689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Heb. 9:14</w:t>
            </w:r>
          </w:p>
        </w:tc>
      </w:tr>
      <w:tr w:rsidR="004A2A3D" w14:paraId="77F52185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13A9" w14:textId="77777777" w:rsidR="004A2A3D" w:rsidRDefault="004A2A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Holiness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2AF0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Lev. 19:2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17D2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Heb. 4:15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BCF1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Name “Holy”</w:t>
            </w:r>
          </w:p>
        </w:tc>
      </w:tr>
      <w:tr w:rsidR="004A2A3D" w14:paraId="6CEB4746" w14:textId="77777777" w:rsidTr="004A2A3D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DF75" w14:textId="77777777" w:rsidR="004A2A3D" w:rsidRDefault="004A2A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Love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53F6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 John 3:1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D0A5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Matt. 9:36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2055" w14:textId="77777777" w:rsidR="004A2A3D" w:rsidRDefault="004A2A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Name “Comforter”</w:t>
            </w:r>
          </w:p>
        </w:tc>
      </w:tr>
    </w:tbl>
    <w:p w14:paraId="191A45F0" w14:textId="77777777" w:rsidR="004A2A3D" w:rsidRDefault="004A2A3D" w:rsidP="004A2A3D">
      <w:pPr>
        <w:shd w:val="clear" w:color="auto" w:fill="FFFFFF"/>
        <w:ind w:left="360"/>
        <w:rPr>
          <w:rFonts w:asciiTheme="minorHAnsi" w:hAnsiTheme="minorHAnsi"/>
        </w:rPr>
      </w:pPr>
    </w:p>
    <w:p w14:paraId="1FF9C542" w14:textId="77777777" w:rsidR="004A2A3D" w:rsidRDefault="004A2A3D" w:rsidP="004A2A3D">
      <w:pPr>
        <w:shd w:val="clear" w:color="auto" w:fill="FFFFFF"/>
        <w:rPr>
          <w:rFonts w:asciiTheme="minorHAnsi" w:hAnsiTheme="minorHAnsi"/>
        </w:rPr>
      </w:pPr>
    </w:p>
    <w:p w14:paraId="434E3BF3" w14:textId="77777777" w:rsidR="00CA018D" w:rsidRPr="004A2A3D" w:rsidRDefault="00CA018D" w:rsidP="004A2A3D">
      <w:bookmarkStart w:id="0" w:name="_GoBack"/>
      <w:bookmarkEnd w:id="0"/>
    </w:p>
    <w:sectPr w:rsidR="00CA018D" w:rsidRPr="004A2A3D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9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14"/>
  </w:num>
  <w:num w:numId="9">
    <w:abstractNumId w:val="9"/>
  </w:num>
  <w:num w:numId="10">
    <w:abstractNumId w:val="26"/>
  </w:num>
  <w:num w:numId="11">
    <w:abstractNumId w:val="7"/>
  </w:num>
  <w:num w:numId="12">
    <w:abstractNumId w:val="20"/>
  </w:num>
  <w:num w:numId="13">
    <w:abstractNumId w:val="12"/>
  </w:num>
  <w:num w:numId="14">
    <w:abstractNumId w:val="4"/>
  </w:num>
  <w:num w:numId="15">
    <w:abstractNumId w:val="16"/>
  </w:num>
  <w:num w:numId="16">
    <w:abstractNumId w:val="5"/>
  </w:num>
  <w:num w:numId="17">
    <w:abstractNumId w:val="21"/>
  </w:num>
  <w:num w:numId="18">
    <w:abstractNumId w:val="11"/>
  </w:num>
  <w:num w:numId="19">
    <w:abstractNumId w:val="24"/>
  </w:num>
  <w:num w:numId="20">
    <w:abstractNumId w:val="22"/>
  </w:num>
  <w:num w:numId="21">
    <w:abstractNumId w:val="15"/>
  </w:num>
  <w:num w:numId="22">
    <w:abstractNumId w:val="18"/>
  </w:num>
  <w:num w:numId="23">
    <w:abstractNumId w:val="6"/>
  </w:num>
  <w:num w:numId="24">
    <w:abstractNumId w:val="10"/>
  </w:num>
  <w:num w:numId="25">
    <w:abstractNumId w:val="25"/>
  </w:num>
  <w:num w:numId="26">
    <w:abstractNumId w:val="13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65861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191</cp:revision>
  <cp:lastPrinted>2018-04-19T22:32:00Z</cp:lastPrinted>
  <dcterms:created xsi:type="dcterms:W3CDTF">2015-07-08T19:32:00Z</dcterms:created>
  <dcterms:modified xsi:type="dcterms:W3CDTF">2018-12-14T18:04:00Z</dcterms:modified>
</cp:coreProperties>
</file>